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6A" w:rsidRDefault="00010B6A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</w:p>
    <w:p w:rsidR="00010B6A" w:rsidRDefault="00010B6A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  <w:r>
        <w:rPr>
          <w:noProof/>
          <w:sz w:val="22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27940</wp:posOffset>
            </wp:positionV>
            <wp:extent cx="342900" cy="428625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B6A" w:rsidRDefault="00010B6A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</w:p>
    <w:p w:rsidR="00010B6A" w:rsidRDefault="00010B6A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</w:p>
    <w:p w:rsidR="0052263D" w:rsidRPr="0052263D" w:rsidRDefault="0052263D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  <w:r w:rsidRPr="0052263D">
        <w:rPr>
          <w:sz w:val="22"/>
          <w:szCs w:val="16"/>
        </w:rPr>
        <w:t>OBČINA LENART</w:t>
      </w:r>
    </w:p>
    <w:p w:rsidR="0052263D" w:rsidRPr="0052263D" w:rsidRDefault="0052263D" w:rsidP="0052263D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16"/>
        </w:rPr>
      </w:pPr>
      <w:r w:rsidRPr="0052263D">
        <w:rPr>
          <w:sz w:val="22"/>
          <w:szCs w:val="16"/>
        </w:rPr>
        <w:t>Trg osvoboditve 7, 2230 Lenart v Slov. goricah</w:t>
      </w:r>
    </w:p>
    <w:p w:rsidR="00C67D92" w:rsidRDefault="0052263D" w:rsidP="00F806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</w:tabs>
        <w:jc w:val="center"/>
      </w:pPr>
      <w:r w:rsidRPr="0052263D">
        <w:rPr>
          <w:sz w:val="20"/>
          <w:szCs w:val="16"/>
        </w:rPr>
        <w:t xml:space="preserve">Telefon: 02/729 13 10, </w:t>
      </w:r>
      <w:r w:rsidR="00F80690" w:rsidRPr="00372CF8">
        <w:rPr>
          <w:rFonts w:ascii="Cambria" w:hAnsi="Cambria"/>
          <w:sz w:val="20"/>
        </w:rPr>
        <w:t>; e-naslov: obcina@</w:t>
      </w:r>
      <w:r w:rsidR="00F80690">
        <w:rPr>
          <w:rFonts w:ascii="Cambria" w:hAnsi="Cambria"/>
          <w:sz w:val="20"/>
        </w:rPr>
        <w:t>lenart</w:t>
      </w:r>
      <w:r w:rsidR="00F80690" w:rsidRPr="00372CF8">
        <w:rPr>
          <w:rFonts w:ascii="Cambria" w:hAnsi="Cambria"/>
          <w:sz w:val="20"/>
        </w:rPr>
        <w:t>.si; splet: www.</w:t>
      </w:r>
      <w:r w:rsidR="00F80690">
        <w:rPr>
          <w:rFonts w:ascii="Cambria" w:hAnsi="Cambria"/>
          <w:sz w:val="20"/>
        </w:rPr>
        <w:t>lenart</w:t>
      </w:r>
      <w:r w:rsidR="00F80690" w:rsidRPr="00372CF8">
        <w:rPr>
          <w:rFonts w:ascii="Cambria" w:hAnsi="Cambria"/>
          <w:sz w:val="20"/>
        </w:rPr>
        <w:t>.si</w:t>
      </w:r>
      <w:r w:rsidR="00F80690">
        <w:t xml:space="preserve"> </w:t>
      </w:r>
    </w:p>
    <w:p w:rsidR="00F80690" w:rsidRDefault="00F80690" w:rsidP="00C67D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81"/>
        </w:rPr>
      </w:pP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2"/>
          <w:szCs w:val="20"/>
          <w:lang w:eastAsia="sl-SI"/>
        </w:rPr>
      </w:pPr>
      <w:r w:rsidRPr="00F80690">
        <w:rPr>
          <w:rFonts w:ascii="Arial" w:eastAsia="Times New Roman" w:hAnsi="Arial" w:cs="Arial"/>
          <w:sz w:val="22"/>
          <w:szCs w:val="20"/>
          <w:lang w:eastAsia="sl-SI"/>
        </w:rPr>
        <w:t>________________________________________</w:t>
      </w: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 w:cs="Arial"/>
          <w:sz w:val="28"/>
          <w:vertAlign w:val="superscript"/>
          <w:lang w:eastAsia="sl-SI"/>
        </w:rPr>
      </w:pPr>
      <w:r w:rsidRPr="00F80690">
        <w:rPr>
          <w:rFonts w:ascii="Arial" w:eastAsia="Times New Roman" w:hAnsi="Arial" w:cs="Arial"/>
          <w:sz w:val="28"/>
          <w:vertAlign w:val="superscript"/>
          <w:lang w:eastAsia="sl-SI"/>
        </w:rPr>
        <w:t>(ime in priimek)</w:t>
      </w: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 w:cs="Arial"/>
          <w:sz w:val="12"/>
          <w:szCs w:val="12"/>
          <w:vertAlign w:val="superscript"/>
          <w:lang w:eastAsia="sl-SI"/>
        </w:rPr>
      </w:pP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2"/>
          <w:szCs w:val="20"/>
          <w:lang w:eastAsia="sl-SI"/>
        </w:rPr>
      </w:pPr>
      <w:r w:rsidRPr="00F80690">
        <w:rPr>
          <w:rFonts w:ascii="Arial" w:eastAsia="Times New Roman" w:hAnsi="Arial" w:cs="Arial"/>
          <w:sz w:val="22"/>
          <w:szCs w:val="20"/>
          <w:lang w:eastAsia="sl-SI"/>
        </w:rPr>
        <w:t>________________________________________</w:t>
      </w: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8"/>
          <w:vertAlign w:val="superscript"/>
          <w:lang w:eastAsia="sl-SI"/>
        </w:rPr>
      </w:pPr>
      <w:r w:rsidRPr="00F80690">
        <w:rPr>
          <w:rFonts w:ascii="Arial" w:eastAsia="Times New Roman" w:hAnsi="Arial" w:cs="Arial"/>
          <w:sz w:val="28"/>
          <w:vertAlign w:val="superscript"/>
          <w:lang w:eastAsia="sl-SI"/>
        </w:rPr>
        <w:t>(naslov)</w:t>
      </w: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vertAlign w:val="superscript"/>
          <w:lang w:eastAsia="sl-SI"/>
        </w:rPr>
      </w:pP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2"/>
          <w:szCs w:val="20"/>
          <w:lang w:eastAsia="sl-SI"/>
        </w:rPr>
      </w:pPr>
      <w:r w:rsidRPr="00F80690">
        <w:rPr>
          <w:rFonts w:ascii="Arial" w:eastAsia="Times New Roman" w:hAnsi="Arial" w:cs="Arial"/>
          <w:sz w:val="22"/>
          <w:szCs w:val="20"/>
          <w:lang w:eastAsia="sl-SI"/>
        </w:rPr>
        <w:t>________________________________________</w:t>
      </w: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8"/>
          <w:vertAlign w:val="superscript"/>
          <w:lang w:eastAsia="sl-SI"/>
        </w:rPr>
      </w:pPr>
      <w:r w:rsidRPr="00F80690">
        <w:rPr>
          <w:rFonts w:ascii="Arial" w:eastAsia="Times New Roman" w:hAnsi="Arial" w:cs="Arial"/>
          <w:sz w:val="28"/>
          <w:vertAlign w:val="superscript"/>
          <w:lang w:eastAsia="sl-SI"/>
        </w:rPr>
        <w:t>(poštna št. in pošta)</w:t>
      </w: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vertAlign w:val="superscript"/>
          <w:lang w:eastAsia="sl-SI"/>
        </w:rPr>
      </w:pP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2"/>
          <w:szCs w:val="20"/>
          <w:lang w:eastAsia="sl-SI"/>
        </w:rPr>
      </w:pPr>
      <w:r w:rsidRPr="00F80690">
        <w:rPr>
          <w:rFonts w:ascii="Arial" w:eastAsia="Times New Roman" w:hAnsi="Arial" w:cs="Arial"/>
          <w:sz w:val="22"/>
          <w:szCs w:val="20"/>
          <w:lang w:eastAsia="sl-SI"/>
        </w:rPr>
        <w:t>________________________________________</w:t>
      </w:r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sz w:val="28"/>
          <w:vertAlign w:val="superscript"/>
          <w:lang w:eastAsia="sl-SI"/>
        </w:rPr>
      </w:pPr>
      <w:r w:rsidRPr="00F80690">
        <w:rPr>
          <w:rFonts w:ascii="Arial" w:eastAsia="Times New Roman" w:hAnsi="Arial" w:cs="Arial"/>
          <w:sz w:val="28"/>
          <w:vertAlign w:val="superscript"/>
          <w:lang w:eastAsia="sl-SI"/>
        </w:rPr>
        <w:t>(tel. št.)*</w:t>
      </w:r>
    </w:p>
    <w:p w:rsidR="00F80690" w:rsidRPr="00F80690" w:rsidRDefault="00F80690" w:rsidP="00F80690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sl-SI"/>
        </w:rPr>
      </w:pPr>
    </w:p>
    <w:p w:rsidR="00F80690" w:rsidRDefault="00F80690" w:rsidP="00F80690">
      <w:pPr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sl-SI"/>
        </w:rPr>
      </w:pPr>
      <w:r w:rsidRPr="00F80690">
        <w:rPr>
          <w:rFonts w:ascii="Arial" w:eastAsia="Times New Roman" w:hAnsi="Arial" w:cs="Arial"/>
          <w:b/>
          <w:sz w:val="28"/>
          <w:lang w:eastAsia="sl-SI"/>
        </w:rPr>
        <w:t xml:space="preserve">VLOGA ZA ODMERO </w:t>
      </w:r>
    </w:p>
    <w:p w:rsidR="00F80690" w:rsidRPr="00F80690" w:rsidRDefault="00F80690" w:rsidP="00F80690">
      <w:pPr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sl-SI"/>
        </w:rPr>
      </w:pPr>
      <w:r w:rsidRPr="00F80690">
        <w:rPr>
          <w:rFonts w:ascii="Arial" w:eastAsia="Times New Roman" w:hAnsi="Arial" w:cs="Arial"/>
          <w:b/>
          <w:sz w:val="28"/>
          <w:lang w:eastAsia="sl-SI"/>
        </w:rPr>
        <w:t>KOMUNALNEGA PRISPEVKA</w:t>
      </w:r>
    </w:p>
    <w:p w:rsidR="00F80690" w:rsidRPr="00F80690" w:rsidRDefault="00F80690" w:rsidP="00F80690">
      <w:pPr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sl-SI"/>
        </w:rPr>
      </w:pPr>
    </w:p>
    <w:p w:rsidR="00F80690" w:rsidRPr="00F80690" w:rsidRDefault="00F80690" w:rsidP="00F80690">
      <w:pPr>
        <w:tabs>
          <w:tab w:val="left" w:pos="2160"/>
        </w:tabs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jc w:val="center"/>
        <w:rPr>
          <w:rFonts w:ascii="Arial" w:eastAsia="Times New Roman" w:hAnsi="Arial"/>
          <w:b/>
          <w:sz w:val="22"/>
          <w:szCs w:val="20"/>
          <w:lang w:eastAsia="sl-SI"/>
        </w:rPr>
      </w:pPr>
      <w:r w:rsidRPr="00F80690">
        <w:rPr>
          <w:rFonts w:ascii="Arial" w:eastAsia="Times New Roman" w:hAnsi="Arial"/>
          <w:b/>
          <w:sz w:val="22"/>
          <w:szCs w:val="20"/>
          <w:lang w:eastAsia="sl-SI"/>
        </w:rPr>
        <w:t xml:space="preserve">Odlok o podlagah za odmero komunalnega prispevka </w:t>
      </w:r>
    </w:p>
    <w:p w:rsidR="00F80690" w:rsidRPr="00F80690" w:rsidRDefault="00F80690" w:rsidP="00F80690">
      <w:pPr>
        <w:spacing w:after="0" w:line="240" w:lineRule="auto"/>
        <w:jc w:val="center"/>
        <w:rPr>
          <w:rFonts w:ascii="Arial" w:eastAsia="Times New Roman" w:hAnsi="Arial"/>
          <w:b/>
          <w:sz w:val="22"/>
          <w:szCs w:val="20"/>
          <w:lang w:eastAsia="sl-SI"/>
        </w:rPr>
      </w:pPr>
      <w:r w:rsidRPr="00F80690">
        <w:rPr>
          <w:rFonts w:ascii="Arial" w:eastAsia="Times New Roman" w:hAnsi="Arial"/>
          <w:b/>
          <w:sz w:val="22"/>
          <w:szCs w:val="20"/>
          <w:lang w:eastAsia="sl-SI"/>
        </w:rPr>
        <w:t xml:space="preserve">za obstoječo komunalno opremo za območje </w:t>
      </w:r>
      <w:r>
        <w:rPr>
          <w:rFonts w:ascii="Arial" w:eastAsia="Times New Roman" w:hAnsi="Arial"/>
          <w:b/>
          <w:sz w:val="22"/>
          <w:szCs w:val="20"/>
          <w:lang w:eastAsia="sl-SI"/>
        </w:rPr>
        <w:t>o</w:t>
      </w:r>
      <w:r w:rsidRPr="00F80690">
        <w:rPr>
          <w:rFonts w:ascii="Arial" w:eastAsia="Times New Roman" w:hAnsi="Arial"/>
          <w:b/>
          <w:sz w:val="22"/>
          <w:szCs w:val="20"/>
          <w:lang w:eastAsia="sl-SI"/>
        </w:rPr>
        <w:t xml:space="preserve">bčine </w:t>
      </w:r>
      <w:r>
        <w:rPr>
          <w:rFonts w:ascii="Arial" w:eastAsia="Times New Roman" w:hAnsi="Arial"/>
          <w:b/>
          <w:sz w:val="22"/>
          <w:szCs w:val="20"/>
          <w:lang w:eastAsia="sl-SI"/>
        </w:rPr>
        <w:t>Lenart</w:t>
      </w:r>
      <w:r w:rsidRPr="00F80690">
        <w:rPr>
          <w:rFonts w:ascii="Arial" w:eastAsia="Times New Roman" w:hAnsi="Arial"/>
          <w:b/>
          <w:sz w:val="22"/>
          <w:szCs w:val="20"/>
          <w:lang w:eastAsia="sl-SI"/>
        </w:rPr>
        <w:t xml:space="preserve"> </w:t>
      </w: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0"/>
          <w:lang w:eastAsia="sl-SI"/>
        </w:rPr>
      </w:pPr>
    </w:p>
    <w:p w:rsidR="00C67D92" w:rsidRDefault="00C67D92" w:rsidP="00C67D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C67D92" w:rsidRDefault="00C67D92" w:rsidP="00C67D9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Podpisani/a ___________________________________________________________ prosim za izdajo odločbe o določitvi komunalnega prispevka </w:t>
      </w:r>
      <w:r w:rsidRPr="00F80690">
        <w:rPr>
          <w:rFonts w:ascii="Arial" w:eastAsia="Times New Roman" w:hAnsi="Arial"/>
          <w:sz w:val="22"/>
          <w:szCs w:val="22"/>
          <w:lang w:eastAsia="sl-SI"/>
        </w:rPr>
        <w:br/>
        <w:t xml:space="preserve">za  novogradnjo, legalizacijo, dozidavo oz. nadzidavo, rekonstrukcijo </w:t>
      </w:r>
      <w:r w:rsidRPr="00F80690">
        <w:rPr>
          <w:rFonts w:ascii="Arial" w:eastAsia="Times New Roman" w:hAnsi="Arial"/>
          <w:sz w:val="18"/>
          <w:szCs w:val="22"/>
          <w:lang w:eastAsia="sl-SI"/>
        </w:rPr>
        <w:t>(ustrezno podčrtaj)</w:t>
      </w: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16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_______________________________________________________________ </w:t>
      </w:r>
      <w:r w:rsidRPr="00F80690">
        <w:rPr>
          <w:rFonts w:ascii="Arial" w:eastAsia="Times New Roman" w:hAnsi="Arial"/>
          <w:sz w:val="16"/>
          <w:szCs w:val="22"/>
          <w:lang w:eastAsia="sl-SI"/>
        </w:rPr>
        <w:t xml:space="preserve">(navedite objekt) </w:t>
      </w: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na zemljišču </w:t>
      </w:r>
      <w:proofErr w:type="spellStart"/>
      <w:r w:rsidRPr="00F80690">
        <w:rPr>
          <w:rFonts w:ascii="Arial" w:eastAsia="Times New Roman" w:hAnsi="Arial"/>
          <w:sz w:val="22"/>
          <w:szCs w:val="22"/>
          <w:lang w:eastAsia="sl-SI"/>
        </w:rPr>
        <w:t>parc</w:t>
      </w:r>
      <w:proofErr w:type="spellEnd"/>
      <w:r w:rsidRPr="00F80690">
        <w:rPr>
          <w:rFonts w:ascii="Arial" w:eastAsia="Times New Roman" w:hAnsi="Arial"/>
          <w:sz w:val="22"/>
          <w:szCs w:val="22"/>
          <w:lang w:eastAsia="sl-SI"/>
        </w:rPr>
        <w:t>. št. _______________________ k.</w:t>
      </w:r>
      <w:r w:rsidR="00743262">
        <w:rPr>
          <w:rFonts w:ascii="Arial" w:eastAsia="Times New Roman" w:hAnsi="Arial"/>
          <w:sz w:val="22"/>
          <w:szCs w:val="22"/>
          <w:lang w:eastAsia="sl-SI"/>
        </w:rPr>
        <w:t xml:space="preserve"> </w:t>
      </w:r>
      <w:r w:rsidRPr="00F80690">
        <w:rPr>
          <w:rFonts w:ascii="Arial" w:eastAsia="Times New Roman" w:hAnsi="Arial"/>
          <w:sz w:val="22"/>
          <w:szCs w:val="22"/>
          <w:lang w:eastAsia="sl-SI"/>
        </w:rPr>
        <w:t>o. _____________________.</w:t>
      </w: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18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>Gradbena parcela velikosti __________________ m</w:t>
      </w:r>
      <w:r w:rsidRPr="00F80690">
        <w:rPr>
          <w:rFonts w:ascii="Arial" w:eastAsia="Times New Roman" w:hAnsi="Arial"/>
          <w:sz w:val="22"/>
          <w:szCs w:val="22"/>
          <w:vertAlign w:val="superscript"/>
          <w:lang w:eastAsia="sl-SI"/>
        </w:rPr>
        <w:t>2</w:t>
      </w: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 </w:t>
      </w:r>
      <w:r w:rsidRPr="00F80690">
        <w:rPr>
          <w:rFonts w:ascii="Arial" w:eastAsia="Times New Roman" w:hAnsi="Arial"/>
          <w:sz w:val="16"/>
          <w:szCs w:val="22"/>
          <w:lang w:eastAsia="sl-SI"/>
        </w:rPr>
        <w:t xml:space="preserve">(podatki iz projekta </w:t>
      </w:r>
      <w:r w:rsidR="00743262">
        <w:rPr>
          <w:rFonts w:ascii="Arial" w:eastAsia="Times New Roman" w:hAnsi="Arial"/>
          <w:sz w:val="16"/>
          <w:szCs w:val="22"/>
          <w:lang w:eastAsia="sl-SI"/>
        </w:rPr>
        <w:t>DGD</w:t>
      </w:r>
      <w:r w:rsidRPr="00F80690">
        <w:rPr>
          <w:rFonts w:ascii="Arial" w:eastAsia="Times New Roman" w:hAnsi="Arial"/>
          <w:sz w:val="16"/>
          <w:szCs w:val="22"/>
          <w:lang w:eastAsia="sl-SI"/>
        </w:rPr>
        <w:t>).</w:t>
      </w:r>
    </w:p>
    <w:p w:rsidR="00743262" w:rsidRDefault="00743262" w:rsidP="00F80690">
      <w:pPr>
        <w:spacing w:after="0" w:line="480" w:lineRule="auto"/>
        <w:rPr>
          <w:rFonts w:ascii="Arial" w:eastAsia="Times New Roman" w:hAnsi="Arial"/>
          <w:szCs w:val="22"/>
          <w:lang w:eastAsia="sl-SI"/>
        </w:rPr>
      </w:pP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18"/>
          <w:szCs w:val="22"/>
          <w:lang w:eastAsia="sl-SI"/>
        </w:rPr>
      </w:pPr>
      <w:r w:rsidRPr="00F80690">
        <w:rPr>
          <w:rFonts w:ascii="Arial" w:eastAsia="Times New Roman" w:hAnsi="Arial"/>
          <w:szCs w:val="22"/>
          <w:lang w:eastAsia="sl-SI"/>
        </w:rPr>
        <w:t>Bruto tlorisna površina objekta po SIST ISO 9836 ___________ m</w:t>
      </w:r>
      <w:r w:rsidRPr="00F80690">
        <w:rPr>
          <w:rFonts w:ascii="Arial" w:eastAsia="Times New Roman" w:hAnsi="Arial"/>
          <w:szCs w:val="22"/>
          <w:vertAlign w:val="superscript"/>
          <w:lang w:eastAsia="sl-SI"/>
        </w:rPr>
        <w:t xml:space="preserve">2 </w:t>
      </w:r>
      <w:r w:rsidRPr="00F80690">
        <w:rPr>
          <w:rFonts w:ascii="Arial" w:eastAsia="Times New Roman" w:hAnsi="Arial"/>
          <w:sz w:val="16"/>
          <w:szCs w:val="22"/>
          <w:lang w:eastAsia="sl-SI"/>
        </w:rPr>
        <w:t xml:space="preserve">(podatki iz projekta </w:t>
      </w:r>
      <w:r w:rsidR="00743262">
        <w:rPr>
          <w:rFonts w:ascii="Arial" w:eastAsia="Times New Roman" w:hAnsi="Arial"/>
          <w:sz w:val="16"/>
          <w:szCs w:val="22"/>
          <w:lang w:eastAsia="sl-SI"/>
        </w:rPr>
        <w:t>DGD</w:t>
      </w:r>
      <w:r w:rsidRPr="00F80690">
        <w:rPr>
          <w:rFonts w:ascii="Arial" w:eastAsia="Times New Roman" w:hAnsi="Arial"/>
          <w:sz w:val="16"/>
          <w:szCs w:val="22"/>
          <w:lang w:eastAsia="sl-SI"/>
        </w:rPr>
        <w:t>)</w:t>
      </w: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b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b/>
          <w:sz w:val="22"/>
          <w:szCs w:val="22"/>
          <w:lang w:eastAsia="sl-SI"/>
        </w:rPr>
      </w:pPr>
      <w:r w:rsidRPr="00F80690">
        <w:rPr>
          <w:rFonts w:ascii="Arial" w:eastAsia="Times New Roman" w:hAnsi="Arial"/>
          <w:b/>
          <w:sz w:val="22"/>
          <w:szCs w:val="22"/>
          <w:lang w:eastAsia="sl-SI"/>
        </w:rPr>
        <w:t>PODATKI O OBSTOJEČIH OBJEKTIH:</w:t>
      </w:r>
    </w:p>
    <w:p w:rsidR="00F80690" w:rsidRPr="00F80690" w:rsidRDefault="00F80690" w:rsidP="00743262">
      <w:pPr>
        <w:spacing w:after="0" w:line="480" w:lineRule="auto"/>
        <w:jc w:val="both"/>
        <w:rPr>
          <w:rFonts w:ascii="Arial" w:eastAsia="Times New Roman" w:hAnsi="Arial"/>
          <w:sz w:val="22"/>
          <w:szCs w:val="22"/>
          <w:u w:val="single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V primeru, da gre za </w:t>
      </w:r>
      <w:r w:rsidRPr="00F80690">
        <w:rPr>
          <w:rFonts w:ascii="Arial" w:eastAsia="Times New Roman" w:hAnsi="Arial"/>
          <w:sz w:val="22"/>
          <w:szCs w:val="22"/>
          <w:u w:val="single"/>
          <w:lang w:eastAsia="sl-SI"/>
        </w:rPr>
        <w:t>priključevanje obstoječega objekta na komunalno infrastrukturo, opišite sedanje stanje, priložite projekt obstoječega objekta s prikazom bruto tlorisnih površin in gradbeno dovoljenje.</w:t>
      </w:r>
    </w:p>
    <w:p w:rsidR="00F80690" w:rsidRPr="00F80690" w:rsidRDefault="00F80690" w:rsidP="00F80690">
      <w:pPr>
        <w:spacing w:after="0" w:line="480" w:lineRule="auto"/>
        <w:rPr>
          <w:rFonts w:ascii="Arial" w:eastAsia="Times New Roman" w:hAnsi="Arial"/>
          <w:sz w:val="22"/>
          <w:szCs w:val="22"/>
          <w:u w:val="single"/>
          <w:lang w:eastAsia="sl-SI"/>
        </w:rPr>
      </w:pPr>
      <w:r w:rsidRPr="00F80690">
        <w:rPr>
          <w:rFonts w:ascii="Arial" w:eastAsia="Times New Roman" w:hAnsi="Arial"/>
          <w:b/>
          <w:sz w:val="22"/>
          <w:szCs w:val="22"/>
          <w:lang w:eastAsia="sl-SI"/>
        </w:rPr>
        <w:lastRenderedPageBreak/>
        <w:t>OBRAVNAVAN OBJEKT BO PRIKLJUČEN OZ. BO LAHKO KORISTIL NASLEDNJE KOMUNALNE OBJEKTE IN NAPRAVE</w:t>
      </w: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 </w:t>
      </w:r>
      <w:r w:rsidRPr="00F80690">
        <w:rPr>
          <w:rFonts w:ascii="Arial" w:eastAsia="Times New Roman" w:hAnsi="Arial"/>
          <w:sz w:val="20"/>
          <w:szCs w:val="22"/>
          <w:lang w:eastAsia="sl-SI"/>
        </w:rPr>
        <w:t>(obkrožite):</w:t>
      </w:r>
    </w:p>
    <w:p w:rsidR="00F80690" w:rsidRPr="00F80690" w:rsidRDefault="00F80690" w:rsidP="00F80690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>Javni vodovod</w:t>
      </w:r>
    </w:p>
    <w:p w:rsidR="00F80690" w:rsidRPr="00F80690" w:rsidRDefault="00F80690" w:rsidP="00F80690">
      <w:pPr>
        <w:spacing w:before="120" w:after="0" w:line="240" w:lineRule="auto"/>
        <w:ind w:left="720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>Javno cesto</w:t>
      </w:r>
    </w:p>
    <w:p w:rsidR="00F80690" w:rsidRPr="00F80690" w:rsidRDefault="00F80690" w:rsidP="00F80690">
      <w:pPr>
        <w:spacing w:before="120" w:after="0" w:line="240" w:lineRule="auto"/>
        <w:ind w:left="720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>Javno kanalizacijo</w:t>
      </w:r>
    </w:p>
    <w:p w:rsidR="00F80690" w:rsidRPr="00F80690" w:rsidRDefault="00F80690" w:rsidP="00F80690">
      <w:pPr>
        <w:spacing w:after="0" w:line="240" w:lineRule="auto"/>
        <w:ind w:left="708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before="120"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 xml:space="preserve">Prilagam projekt št. _________________ z dne_______________, ki ga je izdelal ________ </w:t>
      </w:r>
    </w:p>
    <w:p w:rsidR="00F80690" w:rsidRPr="00F80690" w:rsidRDefault="00F80690" w:rsidP="00F80690">
      <w:pPr>
        <w:spacing w:before="120"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22"/>
          <w:szCs w:val="22"/>
          <w:lang w:eastAsia="sl-SI"/>
        </w:rPr>
        <w:t>_________________________________________________________________________.</w:t>
      </w:r>
    </w:p>
    <w:p w:rsidR="00F80690" w:rsidRPr="00F80690" w:rsidRDefault="00F80690" w:rsidP="00F80690">
      <w:pPr>
        <w:spacing w:before="120" w:after="0" w:line="240" w:lineRule="auto"/>
        <w:rPr>
          <w:rFonts w:ascii="Arial" w:eastAsia="Times New Roman" w:hAnsi="Arial"/>
          <w:szCs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tabs>
          <w:tab w:val="right" w:pos="8505"/>
        </w:tabs>
        <w:spacing w:after="0" w:line="240" w:lineRule="auto"/>
        <w:rPr>
          <w:rFonts w:ascii="Arial" w:eastAsia="Times New Roman" w:hAnsi="Arial"/>
          <w:sz w:val="22"/>
          <w:szCs w:val="20"/>
          <w:lang w:eastAsia="sl-SI"/>
        </w:rPr>
      </w:pPr>
      <w:r w:rsidRPr="00F80690">
        <w:rPr>
          <w:rFonts w:ascii="Arial" w:eastAsia="Times New Roman" w:hAnsi="Arial"/>
          <w:sz w:val="22"/>
          <w:szCs w:val="20"/>
          <w:lang w:eastAsia="sl-SI"/>
        </w:rPr>
        <w:t>__________________________</w:t>
      </w:r>
      <w:r w:rsidRPr="00F80690">
        <w:rPr>
          <w:rFonts w:ascii="Arial" w:eastAsia="Times New Roman" w:hAnsi="Arial"/>
          <w:sz w:val="22"/>
          <w:szCs w:val="20"/>
          <w:lang w:eastAsia="sl-SI"/>
        </w:rPr>
        <w:tab/>
        <w:t xml:space="preserve">                      ______________________</w:t>
      </w:r>
    </w:p>
    <w:p w:rsidR="00F80690" w:rsidRPr="00F80690" w:rsidRDefault="00F80690" w:rsidP="00F80690">
      <w:pPr>
        <w:tabs>
          <w:tab w:val="left" w:pos="5443"/>
        </w:tabs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  <w:r w:rsidRPr="00F80690">
        <w:rPr>
          <w:rFonts w:ascii="Arial" w:eastAsia="Times New Roman" w:hAnsi="Arial"/>
          <w:sz w:val="18"/>
          <w:szCs w:val="16"/>
          <w:lang w:eastAsia="sl-SI"/>
        </w:rPr>
        <w:t xml:space="preserve">               (kraj in datum)</w:t>
      </w:r>
      <w:r w:rsidRPr="00F80690">
        <w:rPr>
          <w:rFonts w:ascii="Arial" w:eastAsia="Times New Roman" w:hAnsi="Arial"/>
          <w:sz w:val="18"/>
          <w:szCs w:val="16"/>
          <w:lang w:eastAsia="sl-SI"/>
        </w:rPr>
        <w:tab/>
        <w:t xml:space="preserve">                        (podpis)</w:t>
      </w: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240" w:lineRule="auto"/>
        <w:rPr>
          <w:rFonts w:ascii="Arial" w:eastAsia="Times New Roman" w:hAnsi="Arial"/>
          <w:sz w:val="22"/>
          <w:szCs w:val="22"/>
          <w:lang w:eastAsia="sl-SI"/>
        </w:rPr>
      </w:pPr>
    </w:p>
    <w:p w:rsidR="00F80690" w:rsidRPr="00F80690" w:rsidRDefault="00F80690" w:rsidP="00F80690">
      <w:pPr>
        <w:spacing w:after="0" w:line="360" w:lineRule="auto"/>
        <w:rPr>
          <w:rFonts w:ascii="Arial" w:eastAsia="Times New Roman" w:hAnsi="Arial"/>
          <w:sz w:val="22"/>
          <w:szCs w:val="20"/>
          <w:lang w:eastAsia="sl-SI"/>
        </w:rPr>
      </w:pPr>
      <w:r w:rsidRPr="00F80690">
        <w:rPr>
          <w:rFonts w:ascii="Arial" w:eastAsia="Times New Roman" w:hAnsi="Arial" w:cs="Tahoma"/>
          <w:b/>
          <w:sz w:val="20"/>
          <w:szCs w:val="20"/>
          <w:lang w:eastAsia="sl-SI"/>
        </w:rPr>
        <w:t>Priloge</w:t>
      </w:r>
      <w:r w:rsidRPr="00F80690">
        <w:rPr>
          <w:rFonts w:ascii="Arial" w:eastAsia="Times New Roman" w:hAnsi="Arial" w:cs="Tahoma"/>
          <w:sz w:val="20"/>
          <w:szCs w:val="20"/>
          <w:lang w:eastAsia="sl-SI"/>
        </w:rPr>
        <w:t>:</w:t>
      </w:r>
    </w:p>
    <w:p w:rsidR="00F80690" w:rsidRPr="00F80690" w:rsidRDefault="00F80690" w:rsidP="00F80690">
      <w:pPr>
        <w:numPr>
          <w:ilvl w:val="0"/>
          <w:numId w:val="2"/>
        </w:numPr>
        <w:spacing w:after="0" w:line="360" w:lineRule="auto"/>
        <w:rPr>
          <w:rFonts w:ascii="Arial" w:eastAsia="Arial Unicode MS" w:hAnsi="Arial" w:cs="Arial"/>
          <w:sz w:val="20"/>
          <w:szCs w:val="20"/>
          <w:lang w:eastAsia="sl-SI"/>
        </w:rPr>
      </w:pPr>
      <w:r w:rsidRPr="00F80690">
        <w:rPr>
          <w:rFonts w:ascii="Arial" w:eastAsia="Arial Unicode MS" w:hAnsi="Arial" w:cs="Arial"/>
          <w:sz w:val="20"/>
          <w:szCs w:val="20"/>
          <w:lang w:eastAsia="sl-SI"/>
        </w:rPr>
        <w:t>Projekt</w:t>
      </w:r>
    </w:p>
    <w:p w:rsidR="00F80690" w:rsidRPr="00F80690" w:rsidRDefault="00F80690" w:rsidP="00CE7502">
      <w:pPr>
        <w:numPr>
          <w:ilvl w:val="0"/>
          <w:numId w:val="2"/>
        </w:numPr>
        <w:spacing w:after="0" w:line="360" w:lineRule="auto"/>
        <w:rPr>
          <w:rFonts w:ascii="Arial" w:eastAsia="Arial Unicode MS" w:hAnsi="Arial" w:cs="Arial"/>
          <w:sz w:val="20"/>
          <w:szCs w:val="20"/>
          <w:lang w:eastAsia="sl-SI"/>
        </w:rPr>
      </w:pPr>
      <w:r w:rsidRPr="00F80690">
        <w:rPr>
          <w:rFonts w:ascii="Arial" w:eastAsia="Arial Unicode MS" w:hAnsi="Arial" w:cs="Arial"/>
          <w:sz w:val="20"/>
          <w:szCs w:val="20"/>
          <w:lang w:eastAsia="sl-SI"/>
        </w:rPr>
        <w:t xml:space="preserve">Potrdilo o vplačilu upravne takse v višini </w:t>
      </w:r>
      <w:r w:rsidRPr="00F80690">
        <w:rPr>
          <w:rFonts w:ascii="Arial" w:eastAsia="Arial Unicode MS" w:hAnsi="Arial" w:cs="Arial"/>
          <w:b/>
          <w:sz w:val="20"/>
          <w:szCs w:val="20"/>
          <w:lang w:eastAsia="sl-SI"/>
        </w:rPr>
        <w:t>22,60 EUR</w:t>
      </w:r>
      <w:r w:rsidRPr="00F80690">
        <w:rPr>
          <w:rFonts w:ascii="Arial" w:eastAsia="Arial Unicode MS" w:hAnsi="Arial" w:cs="Arial"/>
          <w:sz w:val="20"/>
          <w:szCs w:val="20"/>
          <w:lang w:eastAsia="sl-SI"/>
        </w:rPr>
        <w:t xml:space="preserve"> (tar. št. 1 in 3 ZUT) </w:t>
      </w:r>
      <w:r w:rsidRPr="00F80690">
        <w:rPr>
          <w:rFonts w:ascii="Arial" w:eastAsia="Arial Unicode MS" w:hAnsi="Arial" w:cs="Arial"/>
          <w:sz w:val="20"/>
          <w:szCs w:val="20"/>
          <w:lang w:eastAsia="sl-SI"/>
        </w:rPr>
        <w:br/>
        <w:t xml:space="preserve">TRR: </w:t>
      </w:r>
      <w:r w:rsidR="00146754">
        <w:rPr>
          <w:rFonts w:ascii="Arial" w:eastAsia="Arial Unicode MS" w:hAnsi="Arial" w:cs="Arial"/>
          <w:sz w:val="20"/>
          <w:szCs w:val="20"/>
          <w:lang w:eastAsia="sl-SI"/>
        </w:rPr>
        <w:t>SI56</w:t>
      </w:r>
      <w:r w:rsidR="00CE7502">
        <w:rPr>
          <w:rFonts w:ascii="Arial" w:eastAsia="Arial Unicode MS" w:hAnsi="Arial" w:cs="Arial"/>
          <w:sz w:val="20"/>
          <w:szCs w:val="20"/>
          <w:lang w:eastAsia="sl-SI"/>
        </w:rPr>
        <w:t xml:space="preserve"> </w:t>
      </w:r>
      <w:r w:rsidR="00CE7502" w:rsidRPr="00CE7502">
        <w:rPr>
          <w:rFonts w:ascii="Arial" w:eastAsia="Arial Unicode MS" w:hAnsi="Arial" w:cs="Arial"/>
          <w:sz w:val="20"/>
          <w:szCs w:val="20"/>
          <w:lang w:eastAsia="sl-SI"/>
        </w:rPr>
        <w:t>0110 0458 0309 187</w:t>
      </w:r>
      <w:r w:rsidRPr="00F80690">
        <w:rPr>
          <w:rFonts w:ascii="Arial" w:eastAsia="Arial Unicode MS" w:hAnsi="Arial" w:cs="Arial"/>
          <w:sz w:val="20"/>
          <w:szCs w:val="20"/>
          <w:lang w:eastAsia="sl-SI"/>
        </w:rPr>
        <w:t xml:space="preserve">, sklic: 11 </w:t>
      </w:r>
      <w:r w:rsidR="00451DAB">
        <w:rPr>
          <w:rFonts w:ascii="Arial" w:eastAsia="Arial Unicode MS" w:hAnsi="Arial" w:cs="Arial"/>
          <w:sz w:val="20"/>
          <w:szCs w:val="20"/>
          <w:lang w:eastAsia="sl-SI"/>
        </w:rPr>
        <w:t>75574</w:t>
      </w:r>
      <w:r w:rsidRPr="00F80690">
        <w:rPr>
          <w:rFonts w:ascii="Arial" w:eastAsia="Arial Unicode MS" w:hAnsi="Arial" w:cs="Arial"/>
          <w:sz w:val="20"/>
          <w:szCs w:val="20"/>
          <w:lang w:eastAsia="sl-SI"/>
        </w:rPr>
        <w:t>-7111002-</w:t>
      </w:r>
      <w:r w:rsidR="00146754">
        <w:rPr>
          <w:rFonts w:ascii="Arial" w:eastAsia="Arial Unicode MS" w:hAnsi="Arial" w:cs="Arial"/>
          <w:sz w:val="20"/>
          <w:szCs w:val="20"/>
          <w:lang w:eastAsia="sl-SI"/>
        </w:rPr>
        <w:t>00000008</w:t>
      </w:r>
    </w:p>
    <w:p w:rsidR="00956B44" w:rsidRDefault="00956B44" w:rsidP="00956B4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u w:val="single"/>
        </w:rPr>
      </w:pPr>
      <w:bookmarkStart w:id="0" w:name="_GoBack"/>
      <w:bookmarkEnd w:id="0"/>
    </w:p>
    <w:p w:rsidR="00F80690" w:rsidRPr="00F80690" w:rsidRDefault="00F80690" w:rsidP="00F8069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262626" w:themeColor="text1" w:themeTint="D9"/>
          <w:sz w:val="20"/>
          <w:szCs w:val="20"/>
          <w:lang w:eastAsia="sl-SI"/>
        </w:rPr>
      </w:pPr>
      <w:r w:rsidRPr="00F80690">
        <w:rPr>
          <w:rFonts w:ascii="Arial" w:eastAsia="Times New Roman" w:hAnsi="Arial" w:cs="Arial"/>
          <w:bCs/>
          <w:iCs/>
          <w:color w:val="262626" w:themeColor="text1" w:themeTint="D9"/>
          <w:sz w:val="20"/>
          <w:szCs w:val="20"/>
          <w:lang w:eastAsia="sl-SI"/>
        </w:rPr>
        <w:t>________________________________________________________________________________</w:t>
      </w:r>
    </w:p>
    <w:p w:rsidR="00451DAB" w:rsidRPr="003E2A9F" w:rsidRDefault="00F80690" w:rsidP="003E2A9F">
      <w:pPr>
        <w:spacing w:after="0" w:line="240" w:lineRule="auto"/>
        <w:jc w:val="both"/>
        <w:rPr>
          <w:rFonts w:ascii="Arial" w:eastAsia="Times New Roman" w:hAnsi="Arial" w:cs="Arial"/>
          <w:iCs/>
          <w:color w:val="262626" w:themeColor="text1" w:themeTint="D9"/>
          <w:sz w:val="20"/>
          <w:szCs w:val="20"/>
          <w:lang w:eastAsia="sl-SI"/>
        </w:rPr>
      </w:pPr>
      <w:r w:rsidRPr="003E2A9F">
        <w:rPr>
          <w:rFonts w:ascii="Arial" w:eastAsia="Times New Roman" w:hAnsi="Arial" w:cs="Arial"/>
          <w:b/>
          <w:bCs/>
          <w:iCs/>
          <w:color w:val="262626" w:themeColor="text1" w:themeTint="D9"/>
          <w:sz w:val="20"/>
          <w:szCs w:val="20"/>
          <w:lang w:eastAsia="sl-SI"/>
        </w:rPr>
        <w:t>*</w:t>
      </w:r>
      <w:r w:rsidR="003E2A9F" w:rsidRPr="003E2A9F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E2A9F" w:rsidRPr="003E2A9F">
        <w:rPr>
          <w:rFonts w:ascii="Arial" w:eastAsia="Times New Roman" w:hAnsi="Arial" w:cs="Arial"/>
          <w:bCs/>
          <w:iCs/>
          <w:color w:val="262626" w:themeColor="text1" w:themeTint="D9"/>
          <w:sz w:val="20"/>
          <w:szCs w:val="20"/>
          <w:lang w:eastAsia="sl-SI"/>
        </w:rPr>
        <w:t xml:space="preserve">Občina Lenart obdeluje osebne podatke v skladu s Splošno uredbo o varstvu podatkov (GDPR), Zakonom o varstvu osebnih podatkov (ZVOP-1) in Zakonom o lokalni samoupravi (ZLS) ter drugo relevantno zakonodajo, ki daje občini pravno podlago za obdelavo osebnih podatkov. Politika varstva osebnih podatkov je objavljena na spletni </w:t>
      </w:r>
      <w:r w:rsidR="00451DAB" w:rsidRPr="003E2A9F">
        <w:rPr>
          <w:rFonts w:ascii="Arial" w:eastAsia="Times New Roman" w:hAnsi="Arial" w:cs="Arial"/>
          <w:iCs/>
          <w:color w:val="262626" w:themeColor="text1" w:themeTint="D9"/>
          <w:sz w:val="20"/>
          <w:szCs w:val="20"/>
          <w:lang w:eastAsia="sl-SI"/>
        </w:rPr>
        <w:t>strani: </w:t>
      </w:r>
      <w:r w:rsidR="00451DAB" w:rsidRPr="003E2A9F">
        <w:rPr>
          <w:rFonts w:ascii="Arial" w:eastAsia="Times New Roman" w:hAnsi="Arial" w:cs="Arial"/>
          <w:i/>
          <w:iCs/>
          <w:color w:val="262626" w:themeColor="text1" w:themeTint="D9"/>
          <w:sz w:val="20"/>
          <w:szCs w:val="20"/>
          <w:lang w:eastAsia="sl-SI"/>
        </w:rPr>
        <w:t>https://wwwi/center-za-varstvo-osebnih-podatkov.</w:t>
      </w:r>
    </w:p>
    <w:p w:rsidR="00F80690" w:rsidRPr="003E2A9F" w:rsidRDefault="00F80690" w:rsidP="003E2A9F">
      <w:pPr>
        <w:spacing w:after="0" w:line="240" w:lineRule="auto"/>
        <w:jc w:val="both"/>
        <w:rPr>
          <w:sz w:val="18"/>
          <w:szCs w:val="18"/>
          <w:u w:val="single"/>
        </w:rPr>
      </w:pPr>
    </w:p>
    <w:sectPr w:rsidR="00F80690" w:rsidRPr="003E2A9F" w:rsidSect="0052263D">
      <w:pgSz w:w="11906" w:h="16838" w:code="9"/>
      <w:pgMar w:top="1135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05E"/>
    <w:multiLevelType w:val="hybridMultilevel"/>
    <w:tmpl w:val="4CD4D172"/>
    <w:lvl w:ilvl="0" w:tplc="2690D934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43241"/>
    <w:multiLevelType w:val="hybridMultilevel"/>
    <w:tmpl w:val="994EB8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92"/>
    <w:rsid w:val="00010B6A"/>
    <w:rsid w:val="00013FBE"/>
    <w:rsid w:val="00146754"/>
    <w:rsid w:val="00193AC3"/>
    <w:rsid w:val="00223F02"/>
    <w:rsid w:val="00381C4D"/>
    <w:rsid w:val="003E2A9F"/>
    <w:rsid w:val="00451DAB"/>
    <w:rsid w:val="004D1BDB"/>
    <w:rsid w:val="004F3E2C"/>
    <w:rsid w:val="00500634"/>
    <w:rsid w:val="0052263D"/>
    <w:rsid w:val="005973CD"/>
    <w:rsid w:val="00700506"/>
    <w:rsid w:val="007325B8"/>
    <w:rsid w:val="00743262"/>
    <w:rsid w:val="00827254"/>
    <w:rsid w:val="00956B44"/>
    <w:rsid w:val="009E0ED1"/>
    <w:rsid w:val="00A24942"/>
    <w:rsid w:val="00AA3538"/>
    <w:rsid w:val="00AF2546"/>
    <w:rsid w:val="00C67D92"/>
    <w:rsid w:val="00CE7502"/>
    <w:rsid w:val="00F80690"/>
    <w:rsid w:val="00FD12E5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ECAF"/>
  <w15:docId w15:val="{140A343F-1DBA-424A-9729-0EAF48B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81C4D"/>
  </w:style>
  <w:style w:type="paragraph" w:styleId="Naslov1">
    <w:name w:val="heading 1"/>
    <w:basedOn w:val="Navaden"/>
    <w:next w:val="Navaden"/>
    <w:link w:val="Naslov1Znak"/>
    <w:qFormat/>
    <w:rsid w:val="0052263D"/>
    <w:pPr>
      <w:keepNext/>
      <w:spacing w:after="0" w:line="240" w:lineRule="auto"/>
      <w:outlineLvl w:val="0"/>
    </w:pPr>
    <w:rPr>
      <w:rFonts w:eastAsia="Times New Roman"/>
      <w:b/>
      <w:bCs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D92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7D92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52263D"/>
    <w:rPr>
      <w:rFonts w:eastAsia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B495-94D3-4EC2-AB5A-3967EB2C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tadejadrozg</dc:creator>
  <cp:keywords/>
  <dc:description/>
  <cp:lastModifiedBy>Janja Fras</cp:lastModifiedBy>
  <cp:revision>2</cp:revision>
  <cp:lastPrinted>2012-05-09T09:00:00Z</cp:lastPrinted>
  <dcterms:created xsi:type="dcterms:W3CDTF">2023-07-19T13:22:00Z</dcterms:created>
  <dcterms:modified xsi:type="dcterms:W3CDTF">2023-07-19T13:22:00Z</dcterms:modified>
</cp:coreProperties>
</file>