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71697" w14:textId="77777777" w:rsidR="00BB2505" w:rsidRDefault="00BB2505" w:rsidP="004150BA">
      <w:pPr>
        <w:spacing w:line="276" w:lineRule="auto"/>
        <w:rPr>
          <w:b/>
          <w:w w:val="90"/>
          <w:sz w:val="24"/>
        </w:rPr>
      </w:pPr>
    </w:p>
    <w:p w14:paraId="09CDBCAF" w14:textId="5CC73C74" w:rsidR="00CF770C" w:rsidRPr="007D78F3" w:rsidRDefault="007D78F3" w:rsidP="004150BA">
      <w:pPr>
        <w:spacing w:line="276" w:lineRule="auto"/>
        <w:rPr>
          <w:b/>
          <w:w w:val="90"/>
          <w:sz w:val="24"/>
        </w:rPr>
      </w:pPr>
      <w:r w:rsidRPr="007D78F3">
        <w:rPr>
          <w:b/>
          <w:w w:val="90"/>
          <w:sz w:val="24"/>
        </w:rPr>
        <w:t>HRUP, SMRAD, PRAŠNI DELCI, POŠKODBE… ALI RES POTREBUJEMO PIROTEHNIKO?</w:t>
      </w:r>
    </w:p>
    <w:p w14:paraId="34CC2964" w14:textId="77777777" w:rsidR="004150BA" w:rsidRDefault="004150BA" w:rsidP="004150BA">
      <w:pPr>
        <w:spacing w:line="276" w:lineRule="auto"/>
      </w:pPr>
    </w:p>
    <w:p w14:paraId="175CB46D" w14:textId="77777777" w:rsidR="00DE256C" w:rsidRDefault="00DE256C" w:rsidP="004150BA">
      <w:pPr>
        <w:spacing w:line="276" w:lineRule="auto"/>
      </w:pPr>
    </w:p>
    <w:p w14:paraId="5A827DEE" w14:textId="70000229" w:rsidR="0002086C" w:rsidRDefault="00A9480C" w:rsidP="0002086C">
      <w:pPr>
        <w:spacing w:line="276" w:lineRule="auto"/>
      </w:pPr>
      <w:r w:rsidRPr="00F6492F">
        <w:t>O zabavni pirot</w:t>
      </w:r>
      <w:r w:rsidR="004150BA" w:rsidRPr="00F6492F">
        <w:t>ehniki je bilo že veliko napisanega. Vsako leto znova skušamo občane bolj ali manj uspešno preprič</w:t>
      </w:r>
      <w:r w:rsidRPr="00F6492F">
        <w:t>ati</w:t>
      </w:r>
      <w:r w:rsidR="004150BA" w:rsidRPr="00F6492F">
        <w:t xml:space="preserve"> o tveganju za zdravje, ki je posledica sproščanja strupenih snovi ob eksploziji </w:t>
      </w:r>
      <w:r w:rsidR="0002086C">
        <w:t>pirotehničnih</w:t>
      </w:r>
      <w:r w:rsidRPr="00F6492F">
        <w:t xml:space="preserve"> sredst</w:t>
      </w:r>
      <w:r w:rsidR="0002086C">
        <w:t>e</w:t>
      </w:r>
      <w:r w:rsidRPr="00F6492F">
        <w:t xml:space="preserve">v </w:t>
      </w:r>
      <w:r w:rsidR="004150BA" w:rsidRPr="00F6492F">
        <w:t>(</w:t>
      </w:r>
      <w:r w:rsidR="006D0CB2">
        <w:t>mehanski delci</w:t>
      </w:r>
      <w:r w:rsidR="004150BA" w:rsidRPr="00F6492F">
        <w:t xml:space="preserve"> izdelka, </w:t>
      </w:r>
      <w:r w:rsidRPr="00F6492F">
        <w:t>prašni</w:t>
      </w:r>
      <w:r w:rsidR="004150BA" w:rsidRPr="00F6492F">
        <w:t xml:space="preserve"> delci, plini,..), pa vendar se še vedno veliko ljudi odloča o nakupu in uporabi teh sredstev.</w:t>
      </w:r>
    </w:p>
    <w:p w14:paraId="5B260679" w14:textId="77777777" w:rsidR="004150BA" w:rsidRPr="00F6492F" w:rsidRDefault="0013526C" w:rsidP="0002086C">
      <w:pPr>
        <w:spacing w:line="276" w:lineRule="auto"/>
      </w:pPr>
      <w:r w:rsidRPr="0013526C">
        <w:rPr>
          <w:noProof/>
        </w:rPr>
        <w:drawing>
          <wp:anchor distT="0" distB="0" distL="114300" distR="114300" simplePos="0" relativeHeight="251658240" behindDoc="1" locked="0" layoutInCell="1" allowOverlap="1" wp14:anchorId="01654FA6" wp14:editId="6D35E7F4">
            <wp:simplePos x="0" y="0"/>
            <wp:positionH relativeFrom="margin">
              <wp:posOffset>2767330</wp:posOffset>
            </wp:positionH>
            <wp:positionV relativeFrom="paragraph">
              <wp:posOffset>351155</wp:posOffset>
            </wp:positionV>
            <wp:extent cx="294322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530" y="21382"/>
                <wp:lineTo x="21530" y="0"/>
                <wp:lineTo x="0" y="0"/>
              </wp:wrapPolygon>
            </wp:wrapTight>
            <wp:docPr id="2" name="Slika 2" descr="C:\Users\ikozar.MOM_DOMAIN\AppData\Local\Microsoft\Windows\INetCache\Content.Outlook\RJP24UC2\stop-petardam-696x4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ozar.MOM_DOMAIN\AppData\Local\Microsoft\Windows\INetCache\Content.Outlook\RJP24UC2\stop-petardam-696x446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A64" w:rsidRPr="00F6492F">
        <w:t>Za ene bodo torej prihodnji dnevi veseljačenje, praznovanje</w:t>
      </w:r>
      <w:r w:rsidR="00A9480C" w:rsidRPr="00F6492F">
        <w:t>,</w:t>
      </w:r>
      <w:r w:rsidR="00921A64" w:rsidRPr="00F6492F">
        <w:t xml:space="preserve"> za druge pa</w:t>
      </w:r>
      <w:r w:rsidR="00A9480C" w:rsidRPr="00F6492F">
        <w:t xml:space="preserve"> spet </w:t>
      </w:r>
      <w:r w:rsidR="00921A64" w:rsidRPr="00F6492F">
        <w:t>prava nočna mora.</w:t>
      </w:r>
      <w:r w:rsidRPr="0013526C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CD34931" w14:textId="77777777" w:rsidR="0002086C" w:rsidRDefault="0002086C" w:rsidP="0002086C">
      <w:pPr>
        <w:spacing w:line="276" w:lineRule="auto"/>
        <w:rPr>
          <w:color w:val="222222"/>
        </w:rPr>
      </w:pPr>
    </w:p>
    <w:p w14:paraId="30ABB298" w14:textId="7142DD9E" w:rsidR="00D86A67" w:rsidRDefault="0002086C" w:rsidP="003F6AB4">
      <w:pPr>
        <w:spacing w:line="276" w:lineRule="auto"/>
        <w:rPr>
          <w:rFonts w:ascii="Open Sans" w:hAnsi="Open Sans"/>
          <w:color w:val="222222"/>
          <w:sz w:val="23"/>
          <w:szCs w:val="23"/>
        </w:rPr>
      </w:pPr>
      <w:r>
        <w:rPr>
          <w:color w:val="222222"/>
        </w:rPr>
        <w:t xml:space="preserve">Čeprav je z zakonodajo </w:t>
      </w:r>
      <w:r w:rsidRPr="00F6492F">
        <w:rPr>
          <w:color w:val="222222"/>
        </w:rPr>
        <w:t>uporaba pirotehnike dovoljena od 26. decembra do 1. januarja</w:t>
      </w:r>
      <w:r>
        <w:rPr>
          <w:color w:val="222222"/>
        </w:rPr>
        <w:t xml:space="preserve">, pa </w:t>
      </w:r>
      <w:r w:rsidR="00F6492F">
        <w:rPr>
          <w:color w:val="222222"/>
        </w:rPr>
        <w:t xml:space="preserve">bi bilo </w:t>
      </w:r>
      <w:r>
        <w:rPr>
          <w:color w:val="222222"/>
        </w:rPr>
        <w:t xml:space="preserve">kljub temu </w:t>
      </w:r>
      <w:r w:rsidR="00F6492F">
        <w:rPr>
          <w:color w:val="222222"/>
        </w:rPr>
        <w:t xml:space="preserve">že po zdravi pameti modro, da se v celoti odpovemo tako petardam, ki »samo« pokajo, kakor tudi </w:t>
      </w:r>
      <w:r w:rsidR="006D0CB2">
        <w:rPr>
          <w:color w:val="222222"/>
        </w:rPr>
        <w:t xml:space="preserve">ognjemetom, </w:t>
      </w:r>
      <w:r w:rsidR="00F6492F">
        <w:rPr>
          <w:color w:val="222222"/>
        </w:rPr>
        <w:t xml:space="preserve">fontanam, raketam in drugim pirotehničnim sredstvom, saj imajo prav vsi škodljiv vpliv na </w:t>
      </w:r>
      <w:r w:rsidR="006D0CB2">
        <w:rPr>
          <w:color w:val="222222"/>
        </w:rPr>
        <w:t xml:space="preserve">zdravje </w:t>
      </w:r>
      <w:r w:rsidR="00F6492F">
        <w:rPr>
          <w:color w:val="222222"/>
        </w:rPr>
        <w:t>živ</w:t>
      </w:r>
      <w:r w:rsidR="006D0CB2">
        <w:rPr>
          <w:color w:val="222222"/>
        </w:rPr>
        <w:t>ih</w:t>
      </w:r>
      <w:r w:rsidR="00F6492F">
        <w:rPr>
          <w:color w:val="222222"/>
        </w:rPr>
        <w:t xml:space="preserve"> bit</w:t>
      </w:r>
      <w:r w:rsidR="006D0CB2">
        <w:rPr>
          <w:color w:val="222222"/>
        </w:rPr>
        <w:t>i</w:t>
      </w:r>
      <w:r w:rsidR="00F6492F">
        <w:rPr>
          <w:color w:val="222222"/>
        </w:rPr>
        <w:t>j in okolje.</w:t>
      </w:r>
      <w:r w:rsidR="00342E34" w:rsidRPr="00342E34">
        <w:rPr>
          <w:noProof/>
        </w:rPr>
        <w:t xml:space="preserve"> </w:t>
      </w:r>
    </w:p>
    <w:p w14:paraId="45EF4A3C" w14:textId="77777777" w:rsidR="0002086C" w:rsidRPr="00F063EF" w:rsidRDefault="00B30DB6" w:rsidP="00F063EF">
      <w:pPr>
        <w:spacing w:line="276" w:lineRule="auto"/>
        <w:ind w:left="6096"/>
        <w:rPr>
          <w:sz w:val="12"/>
          <w:szCs w:val="12"/>
        </w:rPr>
      </w:pPr>
      <w:r w:rsidRPr="00F063EF">
        <w:rPr>
          <w:sz w:val="12"/>
          <w:szCs w:val="12"/>
        </w:rPr>
        <w:t>Vir slike: Utrip Ljubljane</w:t>
      </w:r>
    </w:p>
    <w:p w14:paraId="07FFB18C" w14:textId="77777777" w:rsidR="00B30DB6" w:rsidRPr="00B30DB6" w:rsidRDefault="00B30DB6" w:rsidP="00B30DB6">
      <w:pPr>
        <w:spacing w:line="276" w:lineRule="auto"/>
        <w:ind w:left="4536"/>
        <w:rPr>
          <w:sz w:val="16"/>
          <w:szCs w:val="16"/>
        </w:rPr>
      </w:pPr>
    </w:p>
    <w:p w14:paraId="0E3D6B97" w14:textId="05FAB0B0" w:rsidR="00EF7B85" w:rsidRDefault="004150BA" w:rsidP="004150BA">
      <w:pPr>
        <w:spacing w:line="276" w:lineRule="auto"/>
      </w:pPr>
      <w:r>
        <w:t>Veliko je argumentov, ki govorijo proti uporabi</w:t>
      </w:r>
      <w:r w:rsidR="00921A64">
        <w:t xml:space="preserve"> pirotehnike</w:t>
      </w:r>
      <w:r>
        <w:t xml:space="preserve">, </w:t>
      </w:r>
      <w:r w:rsidR="004941EF">
        <w:t xml:space="preserve">najvažnejši </w:t>
      </w:r>
      <w:r>
        <w:t xml:space="preserve">govorijo </w:t>
      </w:r>
      <w:r w:rsidR="004941EF">
        <w:t xml:space="preserve">celo </w:t>
      </w:r>
      <w:r>
        <w:t xml:space="preserve">v prid </w:t>
      </w:r>
      <w:r w:rsidR="00A9480C">
        <w:t xml:space="preserve">splošni </w:t>
      </w:r>
      <w:r>
        <w:t>prepovedi</w:t>
      </w:r>
      <w:r w:rsidR="00A9480C">
        <w:t xml:space="preserve"> teh sredstev</w:t>
      </w:r>
      <w:r w:rsidR="006D0CB2">
        <w:t xml:space="preserve">, ki postaja v zadnjem času tudi vse </w:t>
      </w:r>
      <w:r w:rsidR="00C27CA5">
        <w:t>bolj aktualna</w:t>
      </w:r>
      <w:r w:rsidR="006D0CB2">
        <w:t xml:space="preserve"> in slišna. </w:t>
      </w:r>
    </w:p>
    <w:p w14:paraId="133717AE" w14:textId="77777777" w:rsidR="00EF7B85" w:rsidRDefault="00EF7B85" w:rsidP="004150BA">
      <w:pPr>
        <w:spacing w:line="276" w:lineRule="auto"/>
      </w:pPr>
    </w:p>
    <w:p w14:paraId="1392F8AA" w14:textId="7522C1B4" w:rsidR="0021653A" w:rsidRDefault="007B577E" w:rsidP="003F5C35">
      <w:pPr>
        <w:spacing w:line="276" w:lineRule="auto"/>
      </w:pPr>
      <w:r>
        <w:t xml:space="preserve">K premisleku </w:t>
      </w:r>
      <w:r w:rsidR="002C35AF">
        <w:t xml:space="preserve">uporabe </w:t>
      </w:r>
      <w:r>
        <w:t xml:space="preserve">nas poziva </w:t>
      </w:r>
      <w:r w:rsidR="00604B68">
        <w:t xml:space="preserve">predvsem </w:t>
      </w:r>
      <w:r>
        <w:t>naslednje</w:t>
      </w:r>
      <w:r w:rsidR="004150BA">
        <w:t>:</w:t>
      </w:r>
    </w:p>
    <w:p w14:paraId="516E0A87" w14:textId="77777777" w:rsidR="003F5C35" w:rsidRDefault="003F5C35" w:rsidP="003F5C35">
      <w:pPr>
        <w:spacing w:line="276" w:lineRule="auto"/>
      </w:pPr>
    </w:p>
    <w:p w14:paraId="3A72CBB4" w14:textId="4D64FAD1" w:rsidR="003F5C35" w:rsidRDefault="008960BB" w:rsidP="00AF1706">
      <w:pPr>
        <w:pStyle w:val="ListParagraph"/>
        <w:numPr>
          <w:ilvl w:val="0"/>
          <w:numId w:val="9"/>
        </w:numPr>
        <w:spacing w:line="276" w:lineRule="auto"/>
        <w:ind w:left="284" w:hanging="284"/>
      </w:pPr>
      <w:r w:rsidRPr="003F5C35">
        <w:rPr>
          <w:b/>
        </w:rPr>
        <w:t>N</w:t>
      </w:r>
      <w:r w:rsidR="004150BA" w:rsidRPr="003F5C35">
        <w:rPr>
          <w:b/>
        </w:rPr>
        <w:t>eposredna škodljivost za zdravje ljudi in živali</w:t>
      </w:r>
      <w:r w:rsidR="004150BA">
        <w:t xml:space="preserve">: </w:t>
      </w:r>
      <w:r w:rsidR="003F5C35">
        <w:t xml:space="preserve">v času dovoljene uporabe pirotehnike, se poveča število nepotrebnih </w:t>
      </w:r>
      <w:r w:rsidR="003F5C35" w:rsidRPr="003F5C35">
        <w:rPr>
          <w:b/>
        </w:rPr>
        <w:t>poškodb</w:t>
      </w:r>
      <w:r w:rsidR="003F5C35">
        <w:t xml:space="preserve">, </w:t>
      </w:r>
      <w:r w:rsidR="003F5C35" w:rsidRPr="003F5C35">
        <w:rPr>
          <w:b/>
          <w:bCs/>
        </w:rPr>
        <w:t>raztrganin</w:t>
      </w:r>
      <w:r w:rsidR="003F5C35">
        <w:t xml:space="preserve">, </w:t>
      </w:r>
      <w:r w:rsidR="003F5C35" w:rsidRPr="003F5C35">
        <w:rPr>
          <w:b/>
          <w:bCs/>
        </w:rPr>
        <w:t>opeklin</w:t>
      </w:r>
      <w:r w:rsidR="003F5C35">
        <w:t>, poškodb sluha, ki so posledica neustreznega, nepravilnega ravnanja, pa tudi nekakovostnih pirotehničnih sredstev. Posledice so lahko zelo boleče in tudi trajne.</w:t>
      </w:r>
    </w:p>
    <w:p w14:paraId="60FD82F1" w14:textId="77777777" w:rsidR="003F5C35" w:rsidRDefault="003F5C35" w:rsidP="00AF1706">
      <w:pPr>
        <w:spacing w:line="276" w:lineRule="auto"/>
      </w:pPr>
    </w:p>
    <w:p w14:paraId="78954D7C" w14:textId="77777777" w:rsidR="003F5C35" w:rsidRDefault="003F5C35" w:rsidP="00AF1706">
      <w:pPr>
        <w:spacing w:line="276" w:lineRule="auto"/>
        <w:ind w:left="284"/>
      </w:pPr>
      <w:r>
        <w:t xml:space="preserve">Vsakršen </w:t>
      </w:r>
      <w:r w:rsidRPr="00843D67">
        <w:rPr>
          <w:b/>
        </w:rPr>
        <w:t>hrup</w:t>
      </w:r>
      <w:r>
        <w:t xml:space="preserve"> je lahko moteč, še posebej, če je ta prekomeren in v obliki pokanja. Poleg fizične bolečine (ušesa) lahko pusti tudi psihične posledice (vznemirjenost, strah, nespečnost,..), prav tako je moteča tudi </w:t>
      </w:r>
      <w:r w:rsidRPr="00843D67">
        <w:rPr>
          <w:b/>
        </w:rPr>
        <w:t>svetloba</w:t>
      </w:r>
      <w:r>
        <w:t xml:space="preserve"> v obliki bliskanja.</w:t>
      </w:r>
      <w:r w:rsidRPr="00E442A1">
        <w:t xml:space="preserve"> </w:t>
      </w:r>
      <w:r>
        <w:t>Ob tem ne gre zanemariti, kaj hrup povzroča domačim in prostoživečim živalim (ptice izgubijo orientacijo in se zaletavajo, divje živali iščejo varno zavetje, domače živali se strgajo s povodcev, preskočijo ograje,…), kar se odraža na velikem številu tavajočih živali in masovnem sprejemu domačih živali v zavetišča.</w:t>
      </w:r>
    </w:p>
    <w:p w14:paraId="3EC1E978" w14:textId="77777777" w:rsidR="003F5C35" w:rsidRDefault="003F5C35" w:rsidP="00AF1706">
      <w:pPr>
        <w:pStyle w:val="ListParagraph"/>
        <w:spacing w:line="276" w:lineRule="auto"/>
        <w:ind w:left="0"/>
      </w:pPr>
    </w:p>
    <w:p w14:paraId="085A5DF7" w14:textId="45C2018A" w:rsidR="004150BA" w:rsidRDefault="003F5C35" w:rsidP="00AF1706">
      <w:pPr>
        <w:pStyle w:val="ListParagraph"/>
        <w:spacing w:line="276" w:lineRule="auto"/>
        <w:ind w:left="284"/>
      </w:pPr>
      <w:r>
        <w:t>O</w:t>
      </w:r>
      <w:r w:rsidR="004150BA">
        <w:t xml:space="preserve">b poku se v ozračje sproži veliko strupov </w:t>
      </w:r>
      <w:r w:rsidR="009F7524">
        <w:t>in prašnih delcev</w:t>
      </w:r>
      <w:r w:rsidR="0002086C">
        <w:t xml:space="preserve">, </w:t>
      </w:r>
      <w:r w:rsidR="004150BA">
        <w:t>še toliko več, če je pirotehnično sre</w:t>
      </w:r>
      <w:r w:rsidR="0002086C">
        <w:t>dstvo brez ustrezne deklaracije in</w:t>
      </w:r>
      <w:r w:rsidR="004150BA">
        <w:t xml:space="preserve"> neznanega porekla</w:t>
      </w:r>
      <w:r w:rsidR="0002086C">
        <w:t>. Te snovi</w:t>
      </w:r>
      <w:r w:rsidR="004150BA">
        <w:t xml:space="preserve"> neposredno </w:t>
      </w:r>
      <w:r w:rsidR="004150BA" w:rsidRPr="003F5C35">
        <w:rPr>
          <w:b/>
        </w:rPr>
        <w:t>vdihujemo</w:t>
      </w:r>
      <w:r w:rsidR="003F6FED" w:rsidRPr="003F5C35">
        <w:rPr>
          <w:b/>
        </w:rPr>
        <w:t xml:space="preserve"> </w:t>
      </w:r>
      <w:r w:rsidR="003F6FED" w:rsidRPr="003F5C35">
        <w:rPr>
          <w:bCs/>
        </w:rPr>
        <w:t>(delci PM</w:t>
      </w:r>
      <w:r w:rsidR="003F6FED" w:rsidRPr="003F5C35">
        <w:rPr>
          <w:bCs/>
          <w:vertAlign w:val="subscript"/>
        </w:rPr>
        <w:t xml:space="preserve">10 </w:t>
      </w:r>
      <w:r w:rsidR="003F6FED" w:rsidRPr="003F5C35">
        <w:rPr>
          <w:bCs/>
        </w:rPr>
        <w:t>in manjši)</w:t>
      </w:r>
      <w:r w:rsidR="00524A8E" w:rsidRPr="003F5C35">
        <w:rPr>
          <w:bCs/>
        </w:rPr>
        <w:t>,</w:t>
      </w:r>
      <w:r w:rsidR="004150BA" w:rsidRPr="003F5C35">
        <w:rPr>
          <w:bCs/>
        </w:rPr>
        <w:t xml:space="preserve"> </w:t>
      </w:r>
      <w:r w:rsidR="004150BA">
        <w:t>zato so pravi ognjemet strupov za naša pljuča in krvožilni sistem. Prizadene</w:t>
      </w:r>
      <w:r w:rsidR="009F7524">
        <w:t>jo</w:t>
      </w:r>
      <w:r w:rsidR="004150BA">
        <w:t xml:space="preserve"> </w:t>
      </w:r>
      <w:r w:rsidR="00524A8E">
        <w:t>v največji meri</w:t>
      </w:r>
      <w:r w:rsidR="004150BA">
        <w:t xml:space="preserve"> nas same, ki smo </w:t>
      </w:r>
      <w:r w:rsidR="0002086C">
        <w:t xml:space="preserve">ob sprožanju </w:t>
      </w:r>
      <w:r w:rsidR="004150BA">
        <w:t>najbližje</w:t>
      </w:r>
      <w:r w:rsidR="008960BB">
        <w:t xml:space="preserve">, </w:t>
      </w:r>
      <w:r w:rsidR="00E442A1">
        <w:t>hkrati pa se škodljivi vpliv širi na vse prisotne</w:t>
      </w:r>
      <w:r w:rsidR="003F6FED">
        <w:t>, sosede</w:t>
      </w:r>
      <w:r w:rsidR="002D6E39">
        <w:t xml:space="preserve"> in</w:t>
      </w:r>
      <w:r w:rsidR="003F6FED">
        <w:t xml:space="preserve"> celotno sosesko</w:t>
      </w:r>
      <w:r w:rsidR="002D6E39">
        <w:t>, mesto</w:t>
      </w:r>
      <w:r w:rsidR="00E442A1">
        <w:t>.</w:t>
      </w:r>
      <w:r w:rsidR="003F6FED">
        <w:t xml:space="preserve"> Povečane koncentracije </w:t>
      </w:r>
      <w:r w:rsidR="003F6FED">
        <w:lastRenderedPageBreak/>
        <w:t xml:space="preserve">prašnih delcev  </w:t>
      </w:r>
      <w:r w:rsidR="002D6E39">
        <w:t xml:space="preserve">zaznamo na </w:t>
      </w:r>
      <w:r w:rsidR="003F6FED">
        <w:t>meritv</w:t>
      </w:r>
      <w:r w:rsidR="002D6E39">
        <w:t>ah</w:t>
      </w:r>
      <w:r w:rsidR="003F6FED">
        <w:t xml:space="preserve"> kakovosti zraka, zadrževanje teh delcev pa je ob neugodnih (sušnih) </w:t>
      </w:r>
      <w:r w:rsidR="001923F4">
        <w:t xml:space="preserve">vremenskih </w:t>
      </w:r>
      <w:r w:rsidR="003F6FED">
        <w:t xml:space="preserve">razmerah lahko tudi več dni ali </w:t>
      </w:r>
      <w:r w:rsidR="001923F4">
        <w:t xml:space="preserve">celo </w:t>
      </w:r>
      <w:r w:rsidR="003F6FED">
        <w:t>tednov.</w:t>
      </w:r>
      <w:r w:rsidR="00EF7B85" w:rsidRPr="00EF7B85">
        <w:rPr>
          <w:noProof/>
        </w:rPr>
        <w:t xml:space="preserve"> </w:t>
      </w:r>
    </w:p>
    <w:p w14:paraId="39298A7C" w14:textId="77777777" w:rsidR="00F60C6D" w:rsidRDefault="00F60C6D" w:rsidP="004150BA">
      <w:pPr>
        <w:spacing w:line="276" w:lineRule="auto"/>
      </w:pPr>
    </w:p>
    <w:p w14:paraId="34B79874" w14:textId="6DD7206B" w:rsidR="00524A8E" w:rsidRDefault="00524A8E" w:rsidP="00AF1706">
      <w:pPr>
        <w:spacing w:line="276" w:lineRule="auto"/>
        <w:ind w:left="284" w:hanging="283"/>
      </w:pPr>
      <w:r w:rsidRPr="00843D67">
        <w:rPr>
          <w:b/>
        </w:rPr>
        <w:t>2.</w:t>
      </w:r>
      <w:r>
        <w:t xml:space="preserve"> </w:t>
      </w:r>
      <w:r w:rsidRPr="008960BB">
        <w:rPr>
          <w:b/>
        </w:rPr>
        <w:t>Neposredni</w:t>
      </w:r>
      <w:r w:rsidR="0014624C">
        <w:rPr>
          <w:b/>
        </w:rPr>
        <w:t xml:space="preserve"> vpliv na okolje</w:t>
      </w:r>
      <w:r>
        <w:t xml:space="preserve">: plini ob eksploziji se širijo v okolju, rakete onesnažujejo širše ozračje, </w:t>
      </w:r>
      <w:r w:rsidR="000572C4">
        <w:t xml:space="preserve">razpadle snovi pirotehničnih sredstev </w:t>
      </w:r>
      <w:r>
        <w:t xml:space="preserve">se usedajo na rastline, tla, </w:t>
      </w:r>
      <w:r w:rsidR="00843D67">
        <w:t xml:space="preserve">v </w:t>
      </w:r>
      <w:r>
        <w:t xml:space="preserve">vodo…, vpliv pa </w:t>
      </w:r>
      <w:r w:rsidR="000572C4">
        <w:t>zaznavajo tudi tisti prebivalci</w:t>
      </w:r>
      <w:r>
        <w:t xml:space="preserve">, ki si tovrstnih dejavnosti ne želijo </w:t>
      </w:r>
      <w:r w:rsidR="008960BB">
        <w:t>(bolni, starejši, majhni otroci</w:t>
      </w:r>
      <w:r w:rsidR="009F7524">
        <w:t>, nosečnice</w:t>
      </w:r>
      <w:r>
        <w:t>). Za pirotehničnimi sredstvi ostajajo odpadki</w:t>
      </w:r>
      <w:r w:rsidR="00CB35B4">
        <w:t xml:space="preserve"> – razpadli sestavni materiali -</w:t>
      </w:r>
      <w:r>
        <w:t xml:space="preserve"> po pločnikih, cestiščih, zelenicah</w:t>
      </w:r>
      <w:r w:rsidR="00CB35B4">
        <w:t xml:space="preserve"> in jih povzročitelj običajno </w:t>
      </w:r>
      <w:r w:rsidR="008960BB">
        <w:t>n</w:t>
      </w:r>
      <w:r w:rsidR="00CB35B4">
        <w:t>e</w:t>
      </w:r>
      <w:r w:rsidR="008960BB">
        <w:t xml:space="preserve"> po</w:t>
      </w:r>
      <w:r w:rsidR="00843D67">
        <w:t>čisti</w:t>
      </w:r>
      <w:r w:rsidR="00CB35B4">
        <w:t>.</w:t>
      </w:r>
    </w:p>
    <w:p w14:paraId="02605CAE" w14:textId="250E05F8" w:rsidR="00D86A67" w:rsidRDefault="00D86A67" w:rsidP="00AF1706">
      <w:pPr>
        <w:spacing w:line="276" w:lineRule="auto"/>
        <w:ind w:left="284"/>
        <w:rPr>
          <w:rStyle w:val="Emphasis"/>
          <w:rFonts w:cs="Arial"/>
          <w:i w:val="0"/>
          <w:color w:val="222222"/>
          <w:szCs w:val="22"/>
          <w:shd w:val="clear" w:color="auto" w:fill="FFFFFF"/>
        </w:rPr>
      </w:pPr>
      <w:r>
        <w:t>Vemo</w:t>
      </w:r>
      <w:r w:rsidR="0014624C">
        <w:t xml:space="preserve">, da </w:t>
      </w:r>
      <w:r w:rsidR="00162397">
        <w:t xml:space="preserve">je </w:t>
      </w:r>
      <w:r w:rsidR="0014624C">
        <w:t xml:space="preserve">naš zrak v zimskem času poleg stalnice </w:t>
      </w:r>
      <w:r w:rsidR="00CB35B4">
        <w:t>-</w:t>
      </w:r>
      <w:r w:rsidR="0014624C">
        <w:t xml:space="preserve"> prometa, še dodatno onesnažen zaradi kurjenja, ognjemeti</w:t>
      </w:r>
      <w:r w:rsidR="00CB35B4">
        <w:t xml:space="preserve"> in druga pirotehnična sredstva</w:t>
      </w:r>
      <w:r w:rsidR="0014624C">
        <w:t xml:space="preserve"> pa (če so ugodne vremenske razmere) še dodatno </w:t>
      </w:r>
      <w:r w:rsidR="0014624C" w:rsidRPr="00CB35B4">
        <w:rPr>
          <w:b/>
          <w:bCs/>
        </w:rPr>
        <w:t xml:space="preserve">povzročajo </w:t>
      </w:r>
      <w:r w:rsidR="0014624C" w:rsidRPr="00CB35B4">
        <w:rPr>
          <w:rStyle w:val="Emphasis"/>
          <w:rFonts w:cs="Arial"/>
          <w:b/>
          <w:bCs/>
          <w:i w:val="0"/>
          <w:color w:val="222222"/>
          <w:szCs w:val="22"/>
          <w:shd w:val="clear" w:color="auto" w:fill="FFFFFF"/>
        </w:rPr>
        <w:t>izjemno povišane koncentracije onesnaževal v zraku</w:t>
      </w:r>
      <w:r w:rsidR="0014624C" w:rsidRPr="0014624C">
        <w:rPr>
          <w:rStyle w:val="Emphasis"/>
          <w:rFonts w:cs="Arial"/>
          <w:i w:val="0"/>
          <w:color w:val="222222"/>
          <w:szCs w:val="22"/>
          <w:shd w:val="clear" w:color="auto" w:fill="FFFFFF"/>
        </w:rPr>
        <w:t>: delcev PM10, dušikovih oksidov, žveplovega dioksida in števil</w:t>
      </w:r>
      <w:r w:rsidR="0014624C">
        <w:rPr>
          <w:rStyle w:val="Emphasis"/>
          <w:rFonts w:cs="Arial"/>
          <w:i w:val="0"/>
          <w:color w:val="222222"/>
          <w:szCs w:val="22"/>
          <w:shd w:val="clear" w:color="auto" w:fill="FFFFFF"/>
        </w:rPr>
        <w:t>nih drugih strupenih snovi.</w:t>
      </w:r>
    </w:p>
    <w:p w14:paraId="2607C978" w14:textId="13C8DA49" w:rsidR="00CB35B4" w:rsidRDefault="00CB35B4" w:rsidP="00AF1706">
      <w:pPr>
        <w:spacing w:line="276" w:lineRule="auto"/>
        <w:ind w:left="284"/>
        <w:rPr>
          <w:rStyle w:val="Emphasis"/>
          <w:rFonts w:cs="Arial"/>
          <w:i w:val="0"/>
          <w:color w:val="222222"/>
          <w:szCs w:val="22"/>
          <w:shd w:val="clear" w:color="auto" w:fill="FFFFFF"/>
        </w:rPr>
      </w:pPr>
    </w:p>
    <w:p w14:paraId="1B6AE642" w14:textId="7A6F37F4" w:rsidR="00CB35B4" w:rsidRDefault="00CB35B4" w:rsidP="00AF1706">
      <w:pPr>
        <w:spacing w:line="276" w:lineRule="auto"/>
        <w:ind w:left="284"/>
        <w:rPr>
          <w:rStyle w:val="Emphasis"/>
          <w:rFonts w:cs="Arial"/>
          <w:i w:val="0"/>
          <w:color w:val="2222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C294E9" wp14:editId="74B8AB3D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4857750" cy="316801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FABA7" w14:textId="77777777" w:rsidR="00CB35B4" w:rsidRDefault="00CB35B4" w:rsidP="00CB35B4">
      <w:pPr>
        <w:spacing w:line="276" w:lineRule="auto"/>
      </w:pPr>
    </w:p>
    <w:p w14:paraId="03790308" w14:textId="77777777" w:rsidR="00CB35B4" w:rsidRDefault="00CB35B4" w:rsidP="00CB35B4">
      <w:pPr>
        <w:spacing w:line="276" w:lineRule="auto"/>
        <w:ind w:left="284"/>
      </w:pPr>
      <w:r>
        <w:t>Iz grafa merilne postaje Maribor-Center za leto 2019-2020 je razvidno, da se vrednosti prašnih delcev v času novega leta povečajo tudi za trikratno vrednost! Podobno velja tudi za ostale občine.</w:t>
      </w:r>
    </w:p>
    <w:p w14:paraId="45D03E13" w14:textId="77777777" w:rsidR="007F5626" w:rsidRDefault="007F5626" w:rsidP="00AF1706">
      <w:pPr>
        <w:spacing w:line="276" w:lineRule="auto"/>
        <w:ind w:left="284" w:hanging="284"/>
      </w:pPr>
    </w:p>
    <w:p w14:paraId="60EA47F4" w14:textId="23AF163B" w:rsidR="0021653A" w:rsidRDefault="0021653A" w:rsidP="00AF1706">
      <w:pPr>
        <w:spacing w:line="276" w:lineRule="auto"/>
        <w:ind w:left="284" w:hanging="284"/>
      </w:pPr>
      <w:r w:rsidRPr="00A9480C">
        <w:rPr>
          <w:b/>
        </w:rPr>
        <w:t>3.</w:t>
      </w:r>
      <w:r>
        <w:t xml:space="preserve"> </w:t>
      </w:r>
      <w:r w:rsidRPr="0021653A">
        <w:rPr>
          <w:b/>
        </w:rPr>
        <w:t>Visoki izdatki</w:t>
      </w:r>
      <w:r>
        <w:t xml:space="preserve"> za nakup pir</w:t>
      </w:r>
      <w:r w:rsidR="00263B62">
        <w:t>otehničnih sredstev, ki jih naši</w:t>
      </w:r>
      <w:r>
        <w:t xml:space="preserve"> trgovci ponujajo v svojih prodajalnah. Pri nakupu bi bilo modro razmisliti vsaj </w:t>
      </w:r>
      <w:r w:rsidR="00263B62">
        <w:t>na način</w:t>
      </w:r>
      <w:r>
        <w:t xml:space="preserve">, kot pri vseh ostalih nakupih: ali je nakup </w:t>
      </w:r>
      <w:r w:rsidR="00D70145">
        <w:t xml:space="preserve">sploh </w:t>
      </w:r>
      <w:r>
        <w:t>potreben ali je zdrav in kakšno korist bomo pridobili.</w:t>
      </w:r>
      <w:r w:rsidR="00A9480C">
        <w:t xml:space="preserve"> Vredno je razmisliti tudi ali tistih nekaj minut »užitka« ob svetlobno zvočnih efektih vendarle odtehta vsa zdravstvena tveganja za nas same in naše bližnje!</w:t>
      </w:r>
      <w:r w:rsidR="00EB26E9">
        <w:t xml:space="preserve"> Ali bomo s takimi izdatki celo podpirali ta tveganja?</w:t>
      </w:r>
    </w:p>
    <w:p w14:paraId="16D73F73" w14:textId="77777777" w:rsidR="00C10C9B" w:rsidRDefault="00C10C9B" w:rsidP="004150BA">
      <w:pPr>
        <w:spacing w:line="276" w:lineRule="auto"/>
      </w:pPr>
    </w:p>
    <w:p w14:paraId="5AA9D027" w14:textId="31DD0F1F" w:rsidR="003220D6" w:rsidRDefault="003220D6" w:rsidP="004150BA">
      <w:pPr>
        <w:spacing w:line="276" w:lineRule="auto"/>
      </w:pPr>
      <w:r>
        <w:t xml:space="preserve">Občine se vedno bolj zavedajo škodljivosti organiziranih ognjemetov, zato se le-ti v zadnjih letih ne organizirajo, sredstva pa namenjajo </w:t>
      </w:r>
      <w:r w:rsidR="005120EE">
        <w:t>v</w:t>
      </w:r>
      <w:r>
        <w:t xml:space="preserve"> dobrodelne</w:t>
      </w:r>
      <w:r w:rsidR="005120EE">
        <w:t xml:space="preserve"> in druge</w:t>
      </w:r>
      <w:r>
        <w:t xml:space="preserve"> namene. Letos je še </w:t>
      </w:r>
      <w:r>
        <w:lastRenderedPageBreak/>
        <w:t xml:space="preserve">posebno leto, ko smo se zaradi epidemije odpovedali že marsičemu. Veliko je težko bolnih v bolnišnicah, </w:t>
      </w:r>
      <w:r w:rsidR="006735FB">
        <w:t xml:space="preserve">v </w:t>
      </w:r>
      <w:r>
        <w:t>domovih za ostarele, nenazadnje tudi na svojih domovi</w:t>
      </w:r>
      <w:r w:rsidR="00EF64DB">
        <w:t>h</w:t>
      </w:r>
      <w:r w:rsidR="007840A4">
        <w:t xml:space="preserve"> in</w:t>
      </w:r>
      <w:r w:rsidR="00EF64DB">
        <w:t xml:space="preserve"> se borijo za svoje zdravje.</w:t>
      </w:r>
    </w:p>
    <w:p w14:paraId="3FA35CE8" w14:textId="3AC647B8" w:rsidR="008960BB" w:rsidRDefault="003220D6" w:rsidP="004150BA">
      <w:pPr>
        <w:spacing w:line="276" w:lineRule="auto"/>
      </w:pPr>
      <w:r w:rsidRPr="00EF64DB">
        <w:rPr>
          <w:b/>
        </w:rPr>
        <w:t>Bodimo sočutni</w:t>
      </w:r>
      <w:r>
        <w:t xml:space="preserve">, poklonimo vsem </w:t>
      </w:r>
      <w:r w:rsidR="00EF64DB">
        <w:t xml:space="preserve">nam </w:t>
      </w:r>
      <w:r>
        <w:t>malce več miru, prihranimo vznemirjenje, saj nikoli ne vemo, kdaj se lahko znajdemo v koži</w:t>
      </w:r>
      <w:r w:rsidR="00BB2505">
        <w:t xml:space="preserve"> ranljivih</w:t>
      </w:r>
      <w:r>
        <w:t>.</w:t>
      </w:r>
    </w:p>
    <w:p w14:paraId="793009F8" w14:textId="77777777" w:rsidR="004150BA" w:rsidRDefault="004150BA" w:rsidP="004150BA">
      <w:pPr>
        <w:spacing w:line="276" w:lineRule="auto"/>
      </w:pPr>
    </w:p>
    <w:p w14:paraId="42FB5931" w14:textId="2561FFA7" w:rsidR="0013683D" w:rsidRDefault="0013683D" w:rsidP="004150BA">
      <w:pPr>
        <w:spacing w:line="276" w:lineRule="auto"/>
      </w:pPr>
      <w:r>
        <w:t>Prazniki so lahko lepi tudi brez pirotehnike, preživimo jih zdravi, spokojni in v krogu ljudi, ki so nam bli</w:t>
      </w:r>
      <w:r w:rsidR="007840A4">
        <w:t>zu, povežimo se z naravo</w:t>
      </w:r>
      <w:r w:rsidR="00040E07">
        <w:t>,</w:t>
      </w:r>
      <w:r w:rsidR="005120EE">
        <w:t xml:space="preserve"> ohranimo čist zrak</w:t>
      </w:r>
      <w:r w:rsidR="00921469">
        <w:t>!</w:t>
      </w:r>
      <w:r>
        <w:t xml:space="preserve"> </w:t>
      </w:r>
      <w:r w:rsidR="00040E07">
        <w:t xml:space="preserve"> </w:t>
      </w:r>
      <w:r w:rsidR="00EF64DB" w:rsidRPr="00EF64DB">
        <w:rPr>
          <w:b/>
        </w:rPr>
        <w:t>Recimo STOP PIROTEHNIKI</w:t>
      </w:r>
      <w:r w:rsidR="00EF64DB">
        <w:t>!</w:t>
      </w:r>
    </w:p>
    <w:p w14:paraId="3F998E6F" w14:textId="078550A4" w:rsidR="000A00EF" w:rsidRDefault="000A00EF" w:rsidP="004150BA">
      <w:pPr>
        <w:spacing w:line="276" w:lineRule="auto"/>
      </w:pPr>
    </w:p>
    <w:p w14:paraId="207361D9" w14:textId="77777777" w:rsidR="00171B96" w:rsidRDefault="00171B96" w:rsidP="004150BA">
      <w:pPr>
        <w:spacing w:line="276" w:lineRule="auto"/>
      </w:pPr>
    </w:p>
    <w:p w14:paraId="04ADEA6B" w14:textId="77777777" w:rsidR="00AF1706" w:rsidRDefault="00AF1706" w:rsidP="004150BA">
      <w:pPr>
        <w:spacing w:line="276" w:lineRule="auto"/>
      </w:pPr>
    </w:p>
    <w:p w14:paraId="00FA05CE" w14:textId="6B1FD871" w:rsidR="000A00EF" w:rsidRDefault="000A00EF" w:rsidP="004150BA">
      <w:pPr>
        <w:spacing w:line="276" w:lineRule="auto"/>
      </w:pPr>
      <w:r>
        <w:t xml:space="preserve">Maribor, </w:t>
      </w:r>
      <w:r w:rsidR="007840A4">
        <w:t>10.</w:t>
      </w:r>
      <w:r>
        <w:t xml:space="preserve"> 12. 2020</w:t>
      </w:r>
    </w:p>
    <w:p w14:paraId="12BD5C46" w14:textId="77777777" w:rsidR="000A00EF" w:rsidRDefault="000A00EF" w:rsidP="004150BA">
      <w:pPr>
        <w:spacing w:line="276" w:lineRule="auto"/>
      </w:pPr>
    </w:p>
    <w:p w14:paraId="058991E5" w14:textId="77777777" w:rsidR="000A00EF" w:rsidRDefault="000A00EF" w:rsidP="004150BA">
      <w:pPr>
        <w:spacing w:line="276" w:lineRule="auto"/>
      </w:pPr>
    </w:p>
    <w:p w14:paraId="09AEC078" w14:textId="77777777" w:rsidR="000A00EF" w:rsidRDefault="000A00EF" w:rsidP="004150BA">
      <w:pPr>
        <w:spacing w:line="276" w:lineRule="auto"/>
      </w:pPr>
      <w:r>
        <w:t>Pripravila:</w:t>
      </w:r>
    </w:p>
    <w:p w14:paraId="101A7541" w14:textId="77777777" w:rsidR="000A00EF" w:rsidRDefault="000A00EF" w:rsidP="004150BA">
      <w:pPr>
        <w:spacing w:line="276" w:lineRule="auto"/>
      </w:pPr>
      <w:r>
        <w:t>SKUPNA OBČINSKA UPRAVA MARIBOR</w:t>
      </w:r>
    </w:p>
    <w:p w14:paraId="6210FC8A" w14:textId="77777777" w:rsidR="000A00EF" w:rsidRDefault="000A00EF" w:rsidP="004150BA">
      <w:pPr>
        <w:spacing w:line="276" w:lineRule="auto"/>
      </w:pPr>
      <w:r>
        <w:t>Skupna služba varstva okolja</w:t>
      </w:r>
    </w:p>
    <w:p w14:paraId="40B52BFD" w14:textId="77777777" w:rsidR="000A00EF" w:rsidRDefault="000A00EF" w:rsidP="004150BA">
      <w:pPr>
        <w:spacing w:line="276" w:lineRule="auto"/>
      </w:pPr>
      <w:r>
        <w:t>Irena KOZAR</w:t>
      </w:r>
    </w:p>
    <w:sectPr w:rsidR="000A00EF" w:rsidSect="009D231A">
      <w:footerReference w:type="default" r:id="rId9"/>
      <w:pgSz w:w="11906" w:h="16838"/>
      <w:pgMar w:top="1417" w:right="1417" w:bottom="1417" w:left="1417" w:header="0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18A70" w14:textId="77777777" w:rsidR="002D4B43" w:rsidRDefault="002D4B43" w:rsidP="00DB0C3A">
      <w:pPr>
        <w:spacing w:before="0" w:after="0"/>
      </w:pPr>
      <w:r>
        <w:separator/>
      </w:r>
    </w:p>
  </w:endnote>
  <w:endnote w:type="continuationSeparator" w:id="0">
    <w:p w14:paraId="45C34E39" w14:textId="77777777" w:rsidR="002D4B43" w:rsidRDefault="002D4B43" w:rsidP="00DB0C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730529"/>
      <w:docPartObj>
        <w:docPartGallery w:val="Page Numbers (Bottom of Page)"/>
        <w:docPartUnique/>
      </w:docPartObj>
    </w:sdtPr>
    <w:sdtEndPr/>
    <w:sdtContent>
      <w:p w14:paraId="07D89334" w14:textId="77777777" w:rsidR="009D231A" w:rsidRDefault="009D231A">
        <w:pPr>
          <w:pStyle w:val="Footer"/>
          <w:jc w:val="right"/>
        </w:pPr>
      </w:p>
      <w:p w14:paraId="1A93E85E" w14:textId="77777777" w:rsidR="009D231A" w:rsidRDefault="009D23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DB6">
          <w:rPr>
            <w:noProof/>
          </w:rPr>
          <w:t>2</w:t>
        </w:r>
        <w:r>
          <w:fldChar w:fldCharType="end"/>
        </w:r>
      </w:p>
    </w:sdtContent>
  </w:sdt>
  <w:p w14:paraId="374613A6" w14:textId="77777777" w:rsidR="00DB0C3A" w:rsidRDefault="00DB0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C388D" w14:textId="77777777" w:rsidR="002D4B43" w:rsidRDefault="002D4B43" w:rsidP="00DB0C3A">
      <w:pPr>
        <w:spacing w:before="0" w:after="0"/>
      </w:pPr>
      <w:r>
        <w:separator/>
      </w:r>
    </w:p>
  </w:footnote>
  <w:footnote w:type="continuationSeparator" w:id="0">
    <w:p w14:paraId="7C5362D3" w14:textId="77777777" w:rsidR="002D4B43" w:rsidRDefault="002D4B43" w:rsidP="00DB0C3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F17A6"/>
    <w:multiLevelType w:val="hybridMultilevel"/>
    <w:tmpl w:val="76CAB3C4"/>
    <w:lvl w:ilvl="0" w:tplc="689EE9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75B25"/>
    <w:multiLevelType w:val="hybridMultilevel"/>
    <w:tmpl w:val="46C448C2"/>
    <w:lvl w:ilvl="0" w:tplc="A1F2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5F18"/>
    <w:multiLevelType w:val="hybridMultilevel"/>
    <w:tmpl w:val="530C63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51F1"/>
    <w:multiLevelType w:val="multilevel"/>
    <w:tmpl w:val="818C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63C3875"/>
    <w:multiLevelType w:val="hybridMultilevel"/>
    <w:tmpl w:val="CA361C54"/>
    <w:lvl w:ilvl="0" w:tplc="03205D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22910"/>
    <w:multiLevelType w:val="hybridMultilevel"/>
    <w:tmpl w:val="25629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A2A89"/>
    <w:multiLevelType w:val="hybridMultilevel"/>
    <w:tmpl w:val="043E2B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A0142"/>
    <w:multiLevelType w:val="hybridMultilevel"/>
    <w:tmpl w:val="D44E42A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BA"/>
    <w:rsid w:val="0002086C"/>
    <w:rsid w:val="00040D63"/>
    <w:rsid w:val="00040E07"/>
    <w:rsid w:val="000572C4"/>
    <w:rsid w:val="00094AD0"/>
    <w:rsid w:val="000A00EF"/>
    <w:rsid w:val="000F67A2"/>
    <w:rsid w:val="0013526C"/>
    <w:rsid w:val="0013683D"/>
    <w:rsid w:val="0014624C"/>
    <w:rsid w:val="00162397"/>
    <w:rsid w:val="00171B96"/>
    <w:rsid w:val="00181D0C"/>
    <w:rsid w:val="001923F4"/>
    <w:rsid w:val="001E05C4"/>
    <w:rsid w:val="0021653A"/>
    <w:rsid w:val="00263B62"/>
    <w:rsid w:val="002820B5"/>
    <w:rsid w:val="002C35AF"/>
    <w:rsid w:val="002D4B43"/>
    <w:rsid w:val="002D6E39"/>
    <w:rsid w:val="0030000B"/>
    <w:rsid w:val="003220D6"/>
    <w:rsid w:val="00342E34"/>
    <w:rsid w:val="003F5C35"/>
    <w:rsid w:val="003F6AB4"/>
    <w:rsid w:val="003F6FED"/>
    <w:rsid w:val="004150BA"/>
    <w:rsid w:val="004941EF"/>
    <w:rsid w:val="004E18F0"/>
    <w:rsid w:val="005030E4"/>
    <w:rsid w:val="005120EE"/>
    <w:rsid w:val="00523049"/>
    <w:rsid w:val="00524A8E"/>
    <w:rsid w:val="005264F6"/>
    <w:rsid w:val="00575E37"/>
    <w:rsid w:val="00604B68"/>
    <w:rsid w:val="006478FB"/>
    <w:rsid w:val="006735FB"/>
    <w:rsid w:val="006D0CB2"/>
    <w:rsid w:val="007840A4"/>
    <w:rsid w:val="007B577E"/>
    <w:rsid w:val="007D78F3"/>
    <w:rsid w:val="007F5626"/>
    <w:rsid w:val="00843D67"/>
    <w:rsid w:val="008960BB"/>
    <w:rsid w:val="008A0FB8"/>
    <w:rsid w:val="008B21BC"/>
    <w:rsid w:val="008F413B"/>
    <w:rsid w:val="00921469"/>
    <w:rsid w:val="00921A64"/>
    <w:rsid w:val="009D231A"/>
    <w:rsid w:val="009F7524"/>
    <w:rsid w:val="00A9480C"/>
    <w:rsid w:val="00AF1706"/>
    <w:rsid w:val="00B30DB6"/>
    <w:rsid w:val="00B61155"/>
    <w:rsid w:val="00BB2505"/>
    <w:rsid w:val="00C10C9B"/>
    <w:rsid w:val="00C27CA5"/>
    <w:rsid w:val="00CB35B4"/>
    <w:rsid w:val="00CF770C"/>
    <w:rsid w:val="00D70145"/>
    <w:rsid w:val="00D86A67"/>
    <w:rsid w:val="00DB0C3A"/>
    <w:rsid w:val="00DE256C"/>
    <w:rsid w:val="00E442A1"/>
    <w:rsid w:val="00EB26E9"/>
    <w:rsid w:val="00EF64DB"/>
    <w:rsid w:val="00EF7B85"/>
    <w:rsid w:val="00F063EF"/>
    <w:rsid w:val="00F10C93"/>
    <w:rsid w:val="00F205EC"/>
    <w:rsid w:val="00F54FF2"/>
    <w:rsid w:val="00F60C6D"/>
    <w:rsid w:val="00F6492F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96C94A"/>
  <w15:chartTrackingRefBased/>
  <w15:docId w15:val="{0803071C-E5A8-41DA-B239-E604B791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3A"/>
    <w:pPr>
      <w:spacing w:before="40" w:after="40" w:line="240" w:lineRule="auto"/>
      <w:jc w:val="both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54FF2"/>
    <w:pPr>
      <w:keepNext/>
      <w:spacing w:before="240" w:after="6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54FF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4FF2"/>
    <w:rPr>
      <w:rFonts w:ascii="Arial" w:hAnsi="Arial" w:cs="Arial"/>
      <w:b/>
      <w:bCs/>
      <w:caps/>
      <w:kern w:val="32"/>
      <w:szCs w:val="32"/>
    </w:rPr>
  </w:style>
  <w:style w:type="paragraph" w:styleId="Subtitle">
    <w:name w:val="Subtitle"/>
    <w:aliases w:val="Nasl 2"/>
    <w:basedOn w:val="Normal"/>
    <w:next w:val="Normal"/>
    <w:link w:val="SubtitleChar"/>
    <w:autoRedefine/>
    <w:qFormat/>
    <w:rsid w:val="00FD39E4"/>
    <w:pPr>
      <w:spacing w:after="60"/>
      <w:outlineLvl w:val="1"/>
    </w:pPr>
    <w:rPr>
      <w:b/>
    </w:rPr>
  </w:style>
  <w:style w:type="character" w:customStyle="1" w:styleId="SubtitleChar">
    <w:name w:val="Subtitle Char"/>
    <w:aliases w:val="Nasl 2 Char"/>
    <w:link w:val="Subtitle"/>
    <w:rsid w:val="00FD39E4"/>
    <w:rPr>
      <w:rFonts w:ascii="Arial" w:hAnsi="Arial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F54FF2"/>
    <w:rPr>
      <w:rFonts w:ascii="Arial" w:hAnsi="Arial" w:cs="Arial"/>
      <w:b/>
      <w:bCs/>
      <w:iCs/>
      <w:szCs w:val="28"/>
    </w:rPr>
  </w:style>
  <w:style w:type="paragraph" w:styleId="ListParagraph">
    <w:name w:val="List Paragraph"/>
    <w:basedOn w:val="Normal"/>
    <w:uiPriority w:val="34"/>
    <w:qFormat/>
    <w:rsid w:val="00843D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6A6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D86A67"/>
    <w:rPr>
      <w:b/>
      <w:bCs/>
    </w:rPr>
  </w:style>
  <w:style w:type="character" w:styleId="Emphasis">
    <w:name w:val="Emphasis"/>
    <w:basedOn w:val="DefaultParagraphFont"/>
    <w:uiPriority w:val="20"/>
    <w:qFormat/>
    <w:rsid w:val="00D86A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0C3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B0C3A"/>
    <w:rPr>
      <w:rFonts w:ascii="Arial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C3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B0C3A"/>
    <w:rPr>
      <w:rFonts w:ascii="Arial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KOZAR</dc:creator>
  <cp:keywords/>
  <dc:description/>
  <cp:lastModifiedBy>Irena KOZAR</cp:lastModifiedBy>
  <cp:revision>68</cp:revision>
  <dcterms:created xsi:type="dcterms:W3CDTF">2020-12-07T11:47:00Z</dcterms:created>
  <dcterms:modified xsi:type="dcterms:W3CDTF">2020-12-10T14:07:00Z</dcterms:modified>
</cp:coreProperties>
</file>