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ED" w:rsidRDefault="004C69ED" w:rsidP="00972915"/>
    <w:p w:rsidR="00B3350C" w:rsidRDefault="00B3350C" w:rsidP="00972915"/>
    <w:p w:rsidR="00B3350C" w:rsidRDefault="00B3350C" w:rsidP="00972915"/>
    <w:p w:rsidR="00972915" w:rsidRDefault="00972915" w:rsidP="00972915">
      <w:pPr>
        <w:ind w:left="426"/>
        <w:rPr>
          <w:b/>
        </w:rPr>
      </w:pPr>
    </w:p>
    <w:p w:rsidR="00033AF6" w:rsidRDefault="00033AF6" w:rsidP="00033AF6">
      <w:pPr>
        <w:rPr>
          <w:b/>
        </w:rPr>
      </w:pPr>
    </w:p>
    <w:p w:rsidR="00353F7E" w:rsidRDefault="00353F7E" w:rsidP="00033AF6">
      <w:pPr>
        <w:rPr>
          <w:b/>
        </w:rPr>
      </w:pPr>
    </w:p>
    <w:p w:rsidR="00033AF6" w:rsidRDefault="00033AF6" w:rsidP="00033AF6">
      <w:pPr>
        <w:rPr>
          <w:b/>
        </w:rPr>
      </w:pPr>
    </w:p>
    <w:p w:rsidR="00033AF6" w:rsidRDefault="00033AF6" w:rsidP="00033AF6">
      <w:pPr>
        <w:rPr>
          <w:b/>
        </w:rPr>
      </w:pPr>
    </w:p>
    <w:p w:rsidR="00033AF6" w:rsidRPr="00362EA7" w:rsidRDefault="009B1513" w:rsidP="00033AF6">
      <w:r w:rsidRPr="00362EA7">
        <w:t xml:space="preserve">Številka: </w:t>
      </w:r>
      <w:r w:rsidR="00362EA7" w:rsidRPr="00362EA7">
        <w:t>478-</w:t>
      </w:r>
      <w:r w:rsidR="001350EA">
        <w:t>4</w:t>
      </w:r>
      <w:r w:rsidR="00376132">
        <w:t>9</w:t>
      </w:r>
      <w:r w:rsidR="005448E2" w:rsidRPr="00281ECB">
        <w:t>/</w:t>
      </w:r>
      <w:r w:rsidR="006407C1">
        <w:t>2020</w:t>
      </w:r>
    </w:p>
    <w:p w:rsidR="00033AF6" w:rsidRPr="001B0A98" w:rsidRDefault="00033AF6" w:rsidP="00033AF6">
      <w:pPr>
        <w:rPr>
          <w:b/>
          <w:color w:val="FF0000"/>
        </w:rPr>
      </w:pPr>
    </w:p>
    <w:p w:rsidR="00076DDD" w:rsidRDefault="00076DDD" w:rsidP="00033AF6">
      <w:pPr>
        <w:rPr>
          <w:b/>
        </w:rPr>
      </w:pPr>
    </w:p>
    <w:p w:rsidR="00B3350C" w:rsidRPr="00247CB4" w:rsidRDefault="001B0A98" w:rsidP="00033AF6">
      <w:r>
        <w:t xml:space="preserve"> </w:t>
      </w:r>
      <w:r w:rsidR="00376132">
        <w:t>Datum: 17.09</w:t>
      </w:r>
      <w:r w:rsidR="006407C1">
        <w:t>.2020</w:t>
      </w:r>
    </w:p>
    <w:p w:rsidR="00B3350C" w:rsidRPr="00B3350C" w:rsidRDefault="00B3350C" w:rsidP="00972915">
      <w:pPr>
        <w:ind w:left="426"/>
      </w:pPr>
    </w:p>
    <w:p w:rsidR="00B3350C" w:rsidRDefault="00B3350C" w:rsidP="00972915">
      <w:pPr>
        <w:ind w:left="426"/>
        <w:rPr>
          <w:b/>
          <w:lang w:val="pt-BR"/>
        </w:rPr>
      </w:pPr>
    </w:p>
    <w:p w:rsidR="004C69ED" w:rsidRDefault="004C69ED" w:rsidP="00972915">
      <w:pPr>
        <w:ind w:left="426"/>
        <w:rPr>
          <w:b/>
          <w:lang w:val="pt-BR"/>
        </w:rPr>
      </w:pPr>
    </w:p>
    <w:p w:rsidR="00B3350C" w:rsidRPr="000F30E8" w:rsidRDefault="00B3350C" w:rsidP="00972915">
      <w:pPr>
        <w:ind w:left="426"/>
        <w:rPr>
          <w:b/>
          <w:lang w:val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72915" w:rsidRPr="000F30E8" w:rsidTr="00F823A9">
        <w:trPr>
          <w:tblCellSpacing w:w="0" w:type="dxa"/>
        </w:trPr>
        <w:tc>
          <w:tcPr>
            <w:tcW w:w="0" w:type="auto"/>
            <w:vAlign w:val="center"/>
          </w:tcPr>
          <w:p w:rsidR="00972915" w:rsidRPr="000F30E8" w:rsidRDefault="00972915" w:rsidP="00F823A9">
            <w:pPr>
              <w:ind w:left="426"/>
              <w:rPr>
                <w:sz w:val="8"/>
                <w:szCs w:val="8"/>
              </w:rPr>
            </w:pPr>
          </w:p>
        </w:tc>
      </w:tr>
    </w:tbl>
    <w:p w:rsidR="00972915" w:rsidRPr="000F30E8" w:rsidRDefault="00972915" w:rsidP="00DD0E53">
      <w:pPr>
        <w:ind w:left="426"/>
      </w:pPr>
    </w:p>
    <w:p w:rsidR="00972915" w:rsidRPr="000F30E8" w:rsidRDefault="00611AC2" w:rsidP="00850AA1">
      <w:pPr>
        <w:jc w:val="both"/>
      </w:pPr>
      <w:r>
        <w:t xml:space="preserve">V skladu s </w:t>
      </w:r>
      <w:r w:rsidR="00E72B3C">
        <w:t>52</w:t>
      </w:r>
      <w:r w:rsidR="00733C03">
        <w:t>.</w:t>
      </w:r>
      <w:r w:rsidR="003F11A3">
        <w:t xml:space="preserve"> </w:t>
      </w:r>
      <w:r w:rsidR="001350EA">
        <w:t xml:space="preserve">členom </w:t>
      </w:r>
      <w:r w:rsidR="00972915" w:rsidRPr="000F30E8">
        <w:t>Zak</w:t>
      </w:r>
      <w:r w:rsidR="003F11A3">
        <w:t>ona o stvarnem premoženju države in samoupravnih lokalnih skupnosti</w:t>
      </w:r>
      <w:r w:rsidR="004C69ED">
        <w:t xml:space="preserve"> (Ur.</w:t>
      </w:r>
      <w:r w:rsidR="00850AA1">
        <w:t xml:space="preserve"> </w:t>
      </w:r>
      <w:r w:rsidR="004C69ED">
        <w:t>l.</w:t>
      </w:r>
      <w:r w:rsidR="003F11A3">
        <w:t xml:space="preserve"> RS št.</w:t>
      </w:r>
      <w:r w:rsidR="000B15A7">
        <w:t xml:space="preserve"> </w:t>
      </w:r>
      <w:r w:rsidR="00E72B3C">
        <w:t>11/2018</w:t>
      </w:r>
      <w:r w:rsidR="00281ECB">
        <w:t xml:space="preserve"> in 79/2018</w:t>
      </w:r>
      <w:r w:rsidR="00733C03">
        <w:t>) in</w:t>
      </w:r>
      <w:r w:rsidR="005448E2">
        <w:t xml:space="preserve"> 19</w:t>
      </w:r>
      <w:r w:rsidR="00972915" w:rsidRPr="000F30E8">
        <w:t>. členom Uredbe o stvarnem premoženju države</w:t>
      </w:r>
      <w:r w:rsidR="003F11A3">
        <w:t xml:space="preserve"> in samoupravnih lokalnih skupnosti</w:t>
      </w:r>
      <w:r w:rsidR="004C69ED">
        <w:t xml:space="preserve"> (Ur.</w:t>
      </w:r>
      <w:r w:rsidR="00870246">
        <w:t xml:space="preserve"> </w:t>
      </w:r>
      <w:r w:rsidR="004C69ED">
        <w:t>l.</w:t>
      </w:r>
      <w:r w:rsidR="00DE3AAF">
        <w:t xml:space="preserve"> RS št. 31/18</w:t>
      </w:r>
      <w:r w:rsidR="004C69ED">
        <w:t xml:space="preserve">) ter </w:t>
      </w:r>
      <w:r w:rsidR="00972915">
        <w:t>7. členom Statuta Občine</w:t>
      </w:r>
      <w:r>
        <w:t xml:space="preserve"> Lenart</w:t>
      </w:r>
      <w:r w:rsidR="00972915">
        <w:t xml:space="preserve"> (MUV, št. 14/2010</w:t>
      </w:r>
      <w:r w:rsidR="002A4297">
        <w:t xml:space="preserve">, </w:t>
      </w:r>
      <w:r w:rsidR="003F11A3">
        <w:t>8/2011</w:t>
      </w:r>
      <w:r w:rsidR="002A4297">
        <w:t xml:space="preserve"> in 31/2017</w:t>
      </w:r>
      <w:r w:rsidR="00F2455C">
        <w:t>)</w:t>
      </w:r>
      <w:r w:rsidR="00972915" w:rsidRPr="000F30E8">
        <w:t xml:space="preserve"> Občina Lenart objavlja</w:t>
      </w:r>
    </w:p>
    <w:p w:rsidR="00972915" w:rsidRDefault="00972915" w:rsidP="00972915">
      <w:pPr>
        <w:pStyle w:val="Oznaenseznam"/>
        <w:numPr>
          <w:ilvl w:val="0"/>
          <w:numId w:val="0"/>
        </w:numPr>
        <w:ind w:left="426"/>
        <w:rPr>
          <w:b/>
        </w:rPr>
      </w:pPr>
    </w:p>
    <w:p w:rsidR="00972915" w:rsidRDefault="00972915" w:rsidP="000B15A7">
      <w:pPr>
        <w:pStyle w:val="Oznaenseznam"/>
        <w:numPr>
          <w:ilvl w:val="0"/>
          <w:numId w:val="0"/>
        </w:numPr>
        <w:ind w:left="360" w:hanging="360"/>
        <w:jc w:val="center"/>
        <w:rPr>
          <w:b/>
        </w:rPr>
      </w:pPr>
    </w:p>
    <w:p w:rsidR="0074130B" w:rsidRDefault="0074130B" w:rsidP="0074130B">
      <w:pPr>
        <w:pStyle w:val="Oznaenseznam"/>
        <w:numPr>
          <w:ilvl w:val="0"/>
          <w:numId w:val="0"/>
        </w:numPr>
        <w:ind w:left="360" w:hanging="360"/>
        <w:jc w:val="center"/>
        <w:rPr>
          <w:b/>
        </w:rPr>
      </w:pPr>
      <w:r>
        <w:rPr>
          <w:b/>
        </w:rPr>
        <w:t>namero o sklenitvi neposredne pogodbe za prodajo nepremičnin</w:t>
      </w:r>
      <w:r w:rsidR="00DE3AAF">
        <w:rPr>
          <w:b/>
        </w:rPr>
        <w:t>e</w:t>
      </w:r>
      <w:r>
        <w:rPr>
          <w:b/>
        </w:rPr>
        <w:t>.</w:t>
      </w:r>
    </w:p>
    <w:p w:rsidR="0074130B" w:rsidRDefault="0074130B" w:rsidP="0074130B">
      <w:pPr>
        <w:ind w:left="426"/>
        <w:jc w:val="both"/>
      </w:pPr>
    </w:p>
    <w:p w:rsidR="00972915" w:rsidRDefault="00376132" w:rsidP="00376132">
      <w:pPr>
        <w:jc w:val="both"/>
      </w:pPr>
      <w:r>
        <w:t>Občina Lenart objavlja namero o sklenitvi neposredne pogodbe, s katero proda</w:t>
      </w:r>
      <w:r>
        <w:t xml:space="preserve">ja nepremičnino </w:t>
      </w:r>
      <w:proofErr w:type="spellStart"/>
      <w:r>
        <w:t>parc</w:t>
      </w:r>
      <w:proofErr w:type="spellEnd"/>
      <w:r>
        <w:t xml:space="preserve">. št. 70/6 </w:t>
      </w:r>
      <w:proofErr w:type="spellStart"/>
      <w:r>
        <w:t>k.o</w:t>
      </w:r>
      <w:proofErr w:type="spellEnd"/>
      <w:r>
        <w:t>. Zg. Žerjavci v izmeri 97</w:t>
      </w:r>
      <w:bookmarkStart w:id="0" w:name="_GoBack"/>
      <w:bookmarkEnd w:id="0"/>
      <w:r>
        <w:t xml:space="preserve"> m</w:t>
      </w:r>
      <w:r>
        <w:rPr>
          <w:vertAlign w:val="superscript"/>
        </w:rPr>
        <w:t>2</w:t>
      </w:r>
      <w:r>
        <w:t xml:space="preserve">, ki se nahaja v območju Nove poslovno industrijske cone (NPIC). </w:t>
      </w:r>
    </w:p>
    <w:p w:rsidR="0074130B" w:rsidRDefault="002F19CE" w:rsidP="0074130B">
      <w:pPr>
        <w:jc w:val="both"/>
      </w:pPr>
      <w:r>
        <w:t>Za naveden</w:t>
      </w:r>
      <w:r w:rsidR="002B463B">
        <w:t>o nepremičnino</w:t>
      </w:r>
      <w:r w:rsidR="000B15A7">
        <w:t xml:space="preserve"> bo</w:t>
      </w:r>
      <w:r w:rsidR="001B0A98">
        <w:t xml:space="preserve"> sklenjena</w:t>
      </w:r>
      <w:r w:rsidR="009B1513">
        <w:t xml:space="preserve"> </w:t>
      </w:r>
      <w:r w:rsidR="001B0A98">
        <w:t>neposredna</w:t>
      </w:r>
      <w:r w:rsidR="00126DD6">
        <w:t xml:space="preserve"> </w:t>
      </w:r>
      <w:r w:rsidR="001B0A98">
        <w:t>prodajna pogodba</w:t>
      </w:r>
      <w:r w:rsidR="009B1513">
        <w:t>.</w:t>
      </w:r>
      <w:r w:rsidR="002B463B">
        <w:t xml:space="preserve"> Nepremičnina</w:t>
      </w:r>
      <w:r w:rsidR="001B0A98">
        <w:t xml:space="preserve"> se</w:t>
      </w:r>
      <w:r w:rsidR="00126DD6">
        <w:t xml:space="preserve"> </w:t>
      </w:r>
      <w:r w:rsidR="0074130B">
        <w:t>prodaja z n</w:t>
      </w:r>
      <w:r w:rsidR="00222D47">
        <w:t xml:space="preserve">amenom zaokrožitve funkcionalnega </w:t>
      </w:r>
      <w:r w:rsidR="0074130B">
        <w:t>zemljišč</w:t>
      </w:r>
      <w:r w:rsidR="00222D47">
        <w:t>a sosednje</w:t>
      </w:r>
      <w:r w:rsidR="0074130B">
        <w:t xml:space="preserve"> nepremičnin</w:t>
      </w:r>
      <w:r w:rsidR="00222D47">
        <w:t>e</w:t>
      </w:r>
      <w:r w:rsidR="0074130B">
        <w:t>.</w:t>
      </w:r>
    </w:p>
    <w:p w:rsidR="0074130B" w:rsidRPr="00C94819" w:rsidRDefault="0074130B" w:rsidP="0074130B">
      <w:pPr>
        <w:jc w:val="both"/>
      </w:pPr>
      <w:r w:rsidRPr="009F3234">
        <w:t xml:space="preserve">Namera se objavi na spletni strani </w:t>
      </w:r>
      <w:r w:rsidR="00170E50">
        <w:t>O</w:t>
      </w:r>
      <w:r w:rsidRPr="009F3234">
        <w:t>bčine Lenart</w:t>
      </w:r>
      <w:r w:rsidR="00126DD6">
        <w:t xml:space="preserve"> in oglasni deski O</w:t>
      </w:r>
      <w:r w:rsidR="001B0A98">
        <w:t xml:space="preserve">bčine Lenart. </w:t>
      </w:r>
      <w:r>
        <w:t>Prodaj</w:t>
      </w:r>
      <w:r w:rsidR="001B0A98">
        <w:t>na pogodba bo sklenjena</w:t>
      </w:r>
      <w:r w:rsidR="00E72B3C">
        <w:t xml:space="preserve"> po poteku 20</w:t>
      </w:r>
      <w:r>
        <w:t xml:space="preserve"> dni od objave te n</w:t>
      </w:r>
      <w:r w:rsidR="00170E50">
        <w:t>amere na uradni spletni strani O</w:t>
      </w:r>
      <w:r>
        <w:t>bčine Lenart.</w:t>
      </w:r>
    </w:p>
    <w:p w:rsidR="006A479F" w:rsidRDefault="006A479F" w:rsidP="000B15A7">
      <w:pPr>
        <w:rPr>
          <w:lang w:val="pt-BR"/>
        </w:rPr>
      </w:pPr>
    </w:p>
    <w:p w:rsidR="00972915" w:rsidRDefault="00972915" w:rsidP="00BC28E0">
      <w:pPr>
        <w:jc w:val="both"/>
        <w:rPr>
          <w:lang w:val="pt-BR"/>
        </w:rPr>
      </w:pPr>
    </w:p>
    <w:p w:rsidR="000B15A7" w:rsidRDefault="000B15A7" w:rsidP="00BC28E0">
      <w:pPr>
        <w:jc w:val="both"/>
      </w:pPr>
    </w:p>
    <w:p w:rsidR="00972915" w:rsidRPr="00325D86" w:rsidRDefault="004C69ED" w:rsidP="00972915">
      <w:pPr>
        <w:ind w:left="3540" w:firstLine="708"/>
        <w:jc w:val="both"/>
      </w:pPr>
      <w:r>
        <w:t xml:space="preserve">          </w:t>
      </w:r>
      <w:r w:rsidR="00972915" w:rsidRPr="00325D86">
        <w:t>mag. Janez KRAMBERGER, dr. vet. med.</w:t>
      </w:r>
    </w:p>
    <w:p w:rsidR="00972915" w:rsidRPr="00325D86" w:rsidRDefault="00972915" w:rsidP="00972915">
      <w:pPr>
        <w:jc w:val="both"/>
      </w:pPr>
      <w:r w:rsidRPr="00325D86">
        <w:t xml:space="preserve">                                                                                   </w:t>
      </w:r>
      <w:r w:rsidR="008C07B8">
        <w:t xml:space="preserve">          </w:t>
      </w:r>
      <w:r w:rsidR="00733C03">
        <w:t xml:space="preserve">      </w:t>
      </w:r>
      <w:r w:rsidR="00247CB4">
        <w:t xml:space="preserve"> </w:t>
      </w:r>
      <w:r w:rsidR="00733C03">
        <w:t xml:space="preserve"> </w:t>
      </w:r>
      <w:r w:rsidR="001350EA">
        <w:t xml:space="preserve">     </w:t>
      </w:r>
      <w:r w:rsidR="004C69ED">
        <w:t>Župan</w:t>
      </w:r>
    </w:p>
    <w:p w:rsidR="00F823A9" w:rsidRDefault="00F823A9"/>
    <w:sectPr w:rsidR="00F823A9" w:rsidSect="00F1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6C8920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B5420"/>
    <w:multiLevelType w:val="hybridMultilevel"/>
    <w:tmpl w:val="B62C661A"/>
    <w:lvl w:ilvl="0" w:tplc="6A6E6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CD10EC"/>
    <w:multiLevelType w:val="hybridMultilevel"/>
    <w:tmpl w:val="975ADAF0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3CD3"/>
    <w:multiLevelType w:val="hybridMultilevel"/>
    <w:tmpl w:val="56AEA350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02F"/>
    <w:multiLevelType w:val="hybridMultilevel"/>
    <w:tmpl w:val="7B667696"/>
    <w:lvl w:ilvl="0" w:tplc="7542BFF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8742430"/>
    <w:multiLevelType w:val="hybridMultilevel"/>
    <w:tmpl w:val="0E2865C6"/>
    <w:lvl w:ilvl="0" w:tplc="0F50D19A">
      <w:start w:val="4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D37C62"/>
    <w:multiLevelType w:val="hybridMultilevel"/>
    <w:tmpl w:val="8B246E28"/>
    <w:lvl w:ilvl="0" w:tplc="5574AD0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B447C5"/>
    <w:multiLevelType w:val="hybridMultilevel"/>
    <w:tmpl w:val="2FB6D38A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34A2"/>
    <w:multiLevelType w:val="hybridMultilevel"/>
    <w:tmpl w:val="F014CC14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50873"/>
    <w:multiLevelType w:val="hybridMultilevel"/>
    <w:tmpl w:val="B54EE314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30173"/>
    <w:multiLevelType w:val="hybridMultilevel"/>
    <w:tmpl w:val="933CF5C4"/>
    <w:lvl w:ilvl="0" w:tplc="0F50D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13F31"/>
    <w:multiLevelType w:val="hybridMultilevel"/>
    <w:tmpl w:val="2A28BB9A"/>
    <w:lvl w:ilvl="0" w:tplc="A4FCEB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15"/>
    <w:rsid w:val="000078E6"/>
    <w:rsid w:val="00033AF6"/>
    <w:rsid w:val="00060184"/>
    <w:rsid w:val="00071C6D"/>
    <w:rsid w:val="00076DDD"/>
    <w:rsid w:val="000B15A7"/>
    <w:rsid w:val="001048EA"/>
    <w:rsid w:val="001136CE"/>
    <w:rsid w:val="00126DD6"/>
    <w:rsid w:val="001350EA"/>
    <w:rsid w:val="00170E50"/>
    <w:rsid w:val="001B0A98"/>
    <w:rsid w:val="001C4240"/>
    <w:rsid w:val="001C716E"/>
    <w:rsid w:val="00222D47"/>
    <w:rsid w:val="00241A9B"/>
    <w:rsid w:val="00247CB4"/>
    <w:rsid w:val="00281ECB"/>
    <w:rsid w:val="002931BC"/>
    <w:rsid w:val="002A4297"/>
    <w:rsid w:val="002B463B"/>
    <w:rsid w:val="002C7846"/>
    <w:rsid w:val="002E22C0"/>
    <w:rsid w:val="002F19CE"/>
    <w:rsid w:val="002F53E1"/>
    <w:rsid w:val="00316D68"/>
    <w:rsid w:val="00331E94"/>
    <w:rsid w:val="00353F7E"/>
    <w:rsid w:val="00362EA7"/>
    <w:rsid w:val="003638D7"/>
    <w:rsid w:val="00376132"/>
    <w:rsid w:val="00391F8D"/>
    <w:rsid w:val="003B322F"/>
    <w:rsid w:val="003B33C6"/>
    <w:rsid w:val="003B3BE6"/>
    <w:rsid w:val="003F11A3"/>
    <w:rsid w:val="00433EDC"/>
    <w:rsid w:val="00466E05"/>
    <w:rsid w:val="00481108"/>
    <w:rsid w:val="004C2B7C"/>
    <w:rsid w:val="004C69ED"/>
    <w:rsid w:val="00500626"/>
    <w:rsid w:val="00530133"/>
    <w:rsid w:val="00537318"/>
    <w:rsid w:val="005448E2"/>
    <w:rsid w:val="00611AC2"/>
    <w:rsid w:val="00616B97"/>
    <w:rsid w:val="006407C1"/>
    <w:rsid w:val="00647E5D"/>
    <w:rsid w:val="006A479F"/>
    <w:rsid w:val="006A6484"/>
    <w:rsid w:val="006E32CD"/>
    <w:rsid w:val="00733C03"/>
    <w:rsid w:val="0074130B"/>
    <w:rsid w:val="007B35A1"/>
    <w:rsid w:val="007D7207"/>
    <w:rsid w:val="007F284E"/>
    <w:rsid w:val="00850AA1"/>
    <w:rsid w:val="00870246"/>
    <w:rsid w:val="008C07B8"/>
    <w:rsid w:val="008D1390"/>
    <w:rsid w:val="009112DB"/>
    <w:rsid w:val="00972915"/>
    <w:rsid w:val="00986E8B"/>
    <w:rsid w:val="009B0838"/>
    <w:rsid w:val="009B1513"/>
    <w:rsid w:val="00A15176"/>
    <w:rsid w:val="00A775F8"/>
    <w:rsid w:val="00A806B9"/>
    <w:rsid w:val="00A92A81"/>
    <w:rsid w:val="00A95165"/>
    <w:rsid w:val="00B3350C"/>
    <w:rsid w:val="00BB1EFA"/>
    <w:rsid w:val="00BC28E0"/>
    <w:rsid w:val="00BF3413"/>
    <w:rsid w:val="00C66883"/>
    <w:rsid w:val="00C6781E"/>
    <w:rsid w:val="00CA359D"/>
    <w:rsid w:val="00CA4D5A"/>
    <w:rsid w:val="00CC2A9E"/>
    <w:rsid w:val="00CE2EB8"/>
    <w:rsid w:val="00CE6FA5"/>
    <w:rsid w:val="00DA4944"/>
    <w:rsid w:val="00DC6522"/>
    <w:rsid w:val="00DD0E53"/>
    <w:rsid w:val="00DD5D81"/>
    <w:rsid w:val="00DE3AAF"/>
    <w:rsid w:val="00DF045B"/>
    <w:rsid w:val="00E11061"/>
    <w:rsid w:val="00E65F06"/>
    <w:rsid w:val="00E72B3C"/>
    <w:rsid w:val="00E845D9"/>
    <w:rsid w:val="00EA12EC"/>
    <w:rsid w:val="00EF1A68"/>
    <w:rsid w:val="00F129C3"/>
    <w:rsid w:val="00F2455C"/>
    <w:rsid w:val="00F327AC"/>
    <w:rsid w:val="00F34C88"/>
    <w:rsid w:val="00F823A9"/>
    <w:rsid w:val="00FD2259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ED5"/>
  <w15:docId w15:val="{F92999C1-A884-4D63-9F9A-EEAD4B7C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2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znaenseznam">
    <w:name w:val="List Bullet"/>
    <w:basedOn w:val="Navaden"/>
    <w:uiPriority w:val="99"/>
    <w:unhideWhenUsed/>
    <w:rsid w:val="00972915"/>
    <w:pPr>
      <w:numPr>
        <w:numId w:val="1"/>
      </w:numPr>
      <w:contextualSpacing/>
    </w:pPr>
  </w:style>
  <w:style w:type="paragraph" w:styleId="Navadensplet">
    <w:name w:val="Normal (Web)"/>
    <w:basedOn w:val="Navaden"/>
    <w:uiPriority w:val="99"/>
    <w:unhideWhenUsed/>
    <w:rsid w:val="00972915"/>
    <w:pPr>
      <w:spacing w:after="150"/>
    </w:pPr>
    <w:rPr>
      <w:color w:val="333333"/>
      <w:sz w:val="13"/>
      <w:szCs w:val="13"/>
    </w:rPr>
  </w:style>
  <w:style w:type="paragraph" w:styleId="Odstavekseznama">
    <w:name w:val="List Paragraph"/>
    <w:basedOn w:val="Navaden"/>
    <w:uiPriority w:val="34"/>
    <w:qFormat/>
    <w:rsid w:val="0097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7AE1-923B-48B8-A7BA-C021F260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darjaornik</dc:creator>
  <cp:lastModifiedBy>Brigita Rojs</cp:lastModifiedBy>
  <cp:revision>3</cp:revision>
  <cp:lastPrinted>2018-08-01T10:21:00Z</cp:lastPrinted>
  <dcterms:created xsi:type="dcterms:W3CDTF">2020-09-17T07:08:00Z</dcterms:created>
  <dcterms:modified xsi:type="dcterms:W3CDTF">2020-09-17T07:12:00Z</dcterms:modified>
</cp:coreProperties>
</file>